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90719A" w14:textId="4CE54E43" w:rsidR="00C47964" w:rsidRDefault="00C47964" w:rsidP="00C47964">
      <w:pPr>
        <w:keepNext/>
        <w:keepLines/>
        <w:spacing w:after="120" w:line="360" w:lineRule="auto"/>
        <w:jc w:val="both"/>
        <w:outlineLvl w:val="2"/>
        <w:rPr>
          <w:rFonts w:ascii="Times New Roman" w:eastAsiaTheme="majorEastAsia" w:hAnsi="Times New Roman" w:cstheme="majorBidi"/>
          <w:bCs/>
          <w:kern w:val="0"/>
          <w:sz w:val="24"/>
          <w:szCs w:val="24"/>
          <w:lang w:val="en-US" w:bidi="ar-SA"/>
          <w14:ligatures w14:val="none"/>
        </w:rPr>
      </w:pPr>
      <w:bookmarkStart w:id="0" w:name="_Toc124202323"/>
      <w:r>
        <w:rPr>
          <w:rFonts w:ascii="Times New Roman" w:hAnsi="Times New Roman" w:cs="Times New Roman"/>
          <w:b/>
          <w:bCs/>
          <w:kern w:val="0"/>
          <w:sz w:val="24"/>
          <w:szCs w:val="24"/>
          <w:u w:val="single"/>
          <w:lang w:val="en-US" w:bidi="ar-SA"/>
          <w14:ligatures w14:val="none"/>
        </w:rPr>
        <w:t>Supplementary Information 1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  <w:t xml:space="preserve">: </w:t>
      </w:r>
      <w:r w:rsidRPr="00C47964">
        <w:rPr>
          <w:rFonts w:ascii="Times New Roman" w:eastAsiaTheme="majorEastAsia" w:hAnsi="Times New Roman" w:cstheme="majorBidi"/>
          <w:bCs/>
          <w:kern w:val="0"/>
          <w:sz w:val="24"/>
          <w:szCs w:val="24"/>
          <w:lang w:val="en-US" w:bidi="ar-SA"/>
          <w14:ligatures w14:val="none"/>
        </w:rPr>
        <w:t>Structure Elucidation of Compound 2 (DNW-9-4-2-3) (</w:t>
      </w:r>
      <w:proofErr w:type="spellStart"/>
      <w:r w:rsidRPr="00C47964">
        <w:rPr>
          <w:rFonts w:ascii="Times New Roman" w:eastAsiaTheme="majorEastAsia" w:hAnsi="Times New Roman" w:cstheme="majorBidi"/>
          <w:bCs/>
          <w:i/>
          <w:iCs/>
          <w:kern w:val="0"/>
          <w:sz w:val="24"/>
          <w:szCs w:val="24"/>
          <w:lang w:val="en-US" w:bidi="ar-SA"/>
          <w14:ligatures w14:val="none"/>
        </w:rPr>
        <w:t>Dischidia</w:t>
      </w:r>
      <w:proofErr w:type="spellEnd"/>
      <w:r w:rsidRPr="00C47964">
        <w:rPr>
          <w:rFonts w:ascii="Times New Roman" w:eastAsiaTheme="majorEastAsia" w:hAnsi="Times New Roman" w:cstheme="majorBidi"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 bengalensis</w:t>
      </w:r>
      <w:r w:rsidRPr="00C47964">
        <w:rPr>
          <w:rFonts w:ascii="Times New Roman" w:eastAsiaTheme="majorEastAsia" w:hAnsi="Times New Roman" w:cstheme="majorBidi"/>
          <w:bCs/>
          <w:kern w:val="0"/>
          <w:sz w:val="24"/>
          <w:szCs w:val="24"/>
          <w:lang w:val="en-US" w:bidi="ar-SA"/>
          <w14:ligatures w14:val="none"/>
        </w:rPr>
        <w:t xml:space="preserve"> water extract fraction no: 9-4-2-3)</w:t>
      </w:r>
    </w:p>
    <w:p w14:paraId="13F83DC7" w14:textId="16E3F88E" w:rsidR="00C47964" w:rsidRDefault="00C47964">
      <w:pPr>
        <w:rPr>
          <w:rFonts w:ascii="Times New Roman" w:eastAsiaTheme="majorEastAsia" w:hAnsi="Times New Roman" w:cstheme="majorBidi"/>
          <w:bCs/>
          <w:kern w:val="0"/>
          <w:sz w:val="24"/>
          <w:szCs w:val="24"/>
          <w:lang w:val="en-US" w:bidi="ar-SA"/>
          <w14:ligatures w14:val="none"/>
        </w:rPr>
      </w:pPr>
    </w:p>
    <w:p w14:paraId="5CED226B" w14:textId="77777777" w:rsidR="00AD2C3F" w:rsidRPr="00C45CCD" w:rsidRDefault="00AD2C3F" w:rsidP="00AD2C3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Phytochemical Analysis and Bioactivity of Nepalese Medicinal Plants, with Compound Isolation from</w:t>
      </w:r>
      <w:r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</w:t>
      </w:r>
      <w:proofErr w:type="spellStart"/>
      <w:r w:rsidRPr="00C45CCD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>Dischidia</w:t>
      </w:r>
      <w:proofErr w:type="spellEnd"/>
      <w:r w:rsidRPr="00C45CCD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bengalensis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</w:t>
      </w:r>
      <w:proofErr w:type="spellStart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Colebr</w:t>
      </w:r>
      <w:proofErr w:type="spellEnd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.</w:t>
      </w:r>
    </w:p>
    <w:p w14:paraId="104E3C1D" w14:textId="77777777" w:rsidR="00AD2C3F" w:rsidRPr="00C45CCD" w:rsidRDefault="00AD2C3F" w:rsidP="00AD2C3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Nista Gurung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Manoj Sharma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Ashma Gurung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Santosh Chaudhary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Hari Prasad Devkota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Sushil Panta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Hem Raj Paudel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3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, </w:t>
      </w:r>
      <w:proofErr w:type="spellStart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Atisammodavardhana</w:t>
      </w:r>
      <w:proofErr w:type="spellEnd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Kaundinnyayana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Khem Raj Joshi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1,*</w:t>
      </w:r>
    </w:p>
    <w:p w14:paraId="2464E4D3" w14:textId="77777777" w:rsidR="00AD2C3F" w:rsidRPr="00C45CCD" w:rsidRDefault="00AD2C3F" w:rsidP="00AD2C3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Faculty of Health Sciences, School of Health and Allied Sciences, Pokhara University, 33700, Nepal</w:t>
      </w:r>
    </w:p>
    <w:p w14:paraId="4DAB46A5" w14:textId="77777777" w:rsidR="00AD2C3F" w:rsidRPr="00C45CCD" w:rsidRDefault="00AD2C3F" w:rsidP="00AD2C3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Graduate School of Pharmaceutical Sciences, Kumamoto University, 5-1 </w:t>
      </w:r>
      <w:proofErr w:type="spellStart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Oehonmachi</w:t>
      </w:r>
      <w:proofErr w:type="spellEnd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Chuo-</w:t>
      </w:r>
      <w:proofErr w:type="spellStart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ku</w:t>
      </w:r>
      <w:proofErr w:type="spellEnd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Kumamoto, 862-0973, Japan</w:t>
      </w:r>
    </w:p>
    <w:p w14:paraId="3EC21988" w14:textId="77777777" w:rsidR="00AD2C3F" w:rsidRDefault="00AD2C3F" w:rsidP="00AD2C3F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3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Department of Plant Resources, National Herbarium and Plant Laboratories, 44600, Nepal</w:t>
      </w:r>
    </w:p>
    <w:p w14:paraId="4FED47ED" w14:textId="5FF8763D" w:rsidR="00AD2C3F" w:rsidRDefault="00AD2C3F">
      <w:pPr>
        <w:rPr>
          <w:rFonts w:ascii="Times New Roman" w:eastAsiaTheme="majorEastAsia" w:hAnsi="Times New Roman" w:cstheme="majorBidi"/>
          <w:bCs/>
          <w:kern w:val="0"/>
          <w:sz w:val="24"/>
          <w:szCs w:val="24"/>
          <w:lang w:val="en-US" w:bidi="ar-SA"/>
          <w14:ligatures w14:val="none"/>
        </w:rPr>
      </w:pPr>
      <w:r>
        <w:rPr>
          <w:rFonts w:ascii="Times New Roman" w:eastAsiaTheme="majorEastAsia" w:hAnsi="Times New Roman" w:cstheme="majorBidi"/>
          <w:bCs/>
          <w:kern w:val="0"/>
          <w:sz w:val="24"/>
          <w:szCs w:val="24"/>
          <w:lang w:val="en-US" w:bidi="ar-SA"/>
          <w14:ligatures w14:val="none"/>
        </w:rPr>
        <w:br w:type="page"/>
      </w:r>
    </w:p>
    <w:p w14:paraId="00E991F0" w14:textId="3262EA73" w:rsidR="00C47964" w:rsidRDefault="00C47964" w:rsidP="00C47964">
      <w:pPr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bookmarkEnd w:id="0"/>
    <w:p w14:paraId="66AAC7FE" w14:textId="77777777" w:rsidR="00403C20" w:rsidRPr="00403C20" w:rsidRDefault="00403C20" w:rsidP="00403C20">
      <w:pPr>
        <w:spacing w:line="256" w:lineRule="auto"/>
        <w:jc w:val="both"/>
        <w:rPr>
          <w:rFonts w:ascii="Times New Roman" w:hAnsi="Times New Roman"/>
          <w:b/>
          <w:bCs/>
          <w:kern w:val="0"/>
          <w:sz w:val="24"/>
          <w:szCs w:val="22"/>
          <w:lang w:val="en-US" w:bidi="ar-SA"/>
          <w14:ligatures w14:val="none"/>
        </w:rPr>
      </w:pPr>
      <w:r w:rsidRPr="00403C20">
        <w:rPr>
          <w:rFonts w:ascii="Times New Roman" w:hAnsi="Times New Roman"/>
          <w:b/>
          <w:bCs/>
          <w:kern w:val="0"/>
          <w:sz w:val="24"/>
          <w:szCs w:val="22"/>
          <w:vertAlign w:val="superscript"/>
          <w:lang w:val="en-US" w:bidi="ar-SA"/>
          <w14:ligatures w14:val="none"/>
        </w:rPr>
        <w:t>1</w:t>
      </w:r>
      <w:r w:rsidRPr="00403C20">
        <w:rPr>
          <w:rFonts w:ascii="Times New Roman" w:hAnsi="Times New Roman"/>
          <w:b/>
          <w:bCs/>
          <w:kern w:val="0"/>
          <w:sz w:val="24"/>
          <w:szCs w:val="22"/>
          <w:lang w:val="en-US" w:bidi="ar-SA"/>
          <w14:ligatures w14:val="none"/>
        </w:rPr>
        <w:t>H NMR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03C20" w:rsidRPr="00403C20" w14:paraId="35B7C66C" w14:textId="77777777" w:rsidTr="001218CE">
        <w:tc>
          <w:tcPr>
            <w:tcW w:w="9016" w:type="dxa"/>
          </w:tcPr>
          <w:p w14:paraId="40C737E3" w14:textId="77777777" w:rsidR="00403C20" w:rsidRPr="00403C20" w:rsidRDefault="00403C20" w:rsidP="00403C20">
            <w:pPr>
              <w:spacing w:line="256" w:lineRule="auto"/>
              <w:jc w:val="both"/>
              <w:rPr>
                <w:rFonts w:ascii="Times New Roman" w:hAnsi="Times New Roman"/>
                <w:sz w:val="24"/>
              </w:rPr>
            </w:pPr>
            <w:r w:rsidRPr="00403C20">
              <w:rPr>
                <w:rFonts w:ascii="Times New Roman" w:hAnsi="Times New Roman"/>
                <w:noProof/>
                <w:sz w:val="24"/>
                <w:lang w:val="pl-PL" w:eastAsia="pl-PL"/>
              </w:rPr>
              <w:drawing>
                <wp:inline distT="0" distB="0" distL="0" distR="0" wp14:anchorId="7553325F" wp14:editId="13C05B41">
                  <wp:extent cx="5537200" cy="3048000"/>
                  <wp:effectExtent l="0" t="0" r="6350" b="0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Picture 143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4" t="3939" r="11478" b="3290"/>
                          <a:stretch/>
                        </pic:blipFill>
                        <pic:spPr bwMode="auto">
                          <a:xfrm>
                            <a:off x="0" y="0"/>
                            <a:ext cx="5537200" cy="304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43F799" w14:textId="7654F823" w:rsidR="00403C20" w:rsidRDefault="00403C20" w:rsidP="00403C20">
      <w:pPr>
        <w:spacing w:after="200" w:line="240" w:lineRule="auto"/>
        <w:jc w:val="center"/>
        <w:rPr>
          <w:rFonts w:ascii="Times New Roman" w:hAnsi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1" w:name="_Toc124199801"/>
      <w:r w:rsidRPr="00403C20">
        <w:rPr>
          <w:rFonts w:ascii="Times New Roman" w:hAnsi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Figure:</w:t>
      </w:r>
      <w:r w:rsidRPr="00403C20">
        <w:rPr>
          <w:rFonts w:ascii="Times New Roman" w:hAnsi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</w:t>
      </w:r>
      <w:r w:rsidRPr="00403C20">
        <w:rPr>
          <w:rFonts w:ascii="Times New Roman" w:hAnsi="Times New Roman"/>
          <w:i/>
          <w:iCs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403C20">
        <w:rPr>
          <w:rFonts w:ascii="Times New Roman" w:hAnsi="Times New Roman"/>
          <w:i/>
          <w:iCs/>
          <w:kern w:val="0"/>
          <w:sz w:val="24"/>
          <w:szCs w:val="24"/>
          <w:lang w:val="en-US" w:bidi="ar-SA"/>
          <w14:ligatures w14:val="none"/>
        </w:rPr>
        <w:t>H NMR spectrum of DNW-9-4-2-3</w:t>
      </w:r>
      <w:bookmarkEnd w:id="1"/>
    </w:p>
    <w:p w14:paraId="4F5AE392" w14:textId="77777777" w:rsidR="00403C20" w:rsidRPr="00403C20" w:rsidRDefault="00403C20" w:rsidP="00403C20">
      <w:pPr>
        <w:spacing w:after="200" w:line="240" w:lineRule="auto"/>
        <w:jc w:val="center"/>
        <w:rPr>
          <w:rFonts w:ascii="Times New Roman" w:hAnsi="Times New Roman"/>
          <w:i/>
          <w:iCs/>
          <w:kern w:val="0"/>
          <w:sz w:val="24"/>
          <w:szCs w:val="24"/>
          <w:lang w:val="en-US" w:bidi="ar-SA"/>
          <w14:ligatures w14:val="none"/>
        </w:rPr>
      </w:pPr>
    </w:p>
    <w:p w14:paraId="587E84AB" w14:textId="77777777" w:rsidR="00403C20" w:rsidRPr="00403C20" w:rsidRDefault="00403C20" w:rsidP="00403C20">
      <w:pPr>
        <w:spacing w:line="256" w:lineRule="auto"/>
        <w:jc w:val="both"/>
        <w:rPr>
          <w:rFonts w:ascii="Times New Roman" w:hAnsi="Times New Roman"/>
          <w:b/>
          <w:bCs/>
          <w:kern w:val="0"/>
          <w:sz w:val="24"/>
          <w:szCs w:val="22"/>
          <w:lang w:val="en-US" w:bidi="ar-SA"/>
          <w14:ligatures w14:val="none"/>
        </w:rPr>
      </w:pPr>
      <w:r w:rsidRPr="00403C20">
        <w:rPr>
          <w:rFonts w:ascii="Times New Roman" w:hAnsi="Times New Roman"/>
          <w:b/>
          <w:bCs/>
          <w:kern w:val="0"/>
          <w:sz w:val="24"/>
          <w:szCs w:val="22"/>
          <w:lang w:val="en-US" w:bidi="ar-SA"/>
          <w14:ligatures w14:val="none"/>
        </w:rPr>
        <w:t>DEPT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403C20" w:rsidRPr="00403C20" w14:paraId="0E471865" w14:textId="77777777" w:rsidTr="001218CE">
        <w:tc>
          <w:tcPr>
            <w:tcW w:w="9016" w:type="dxa"/>
          </w:tcPr>
          <w:p w14:paraId="08B47708" w14:textId="77777777" w:rsidR="00403C20" w:rsidRPr="00403C20" w:rsidRDefault="00403C20" w:rsidP="00403C20">
            <w:pPr>
              <w:spacing w:line="256" w:lineRule="auto"/>
              <w:jc w:val="both"/>
              <w:rPr>
                <w:rFonts w:ascii="Times New Roman" w:hAnsi="Times New Roman"/>
                <w:sz w:val="24"/>
              </w:rPr>
            </w:pPr>
            <w:r w:rsidRPr="00403C20">
              <w:rPr>
                <w:rFonts w:ascii="Times New Roman" w:hAnsi="Times New Roman"/>
                <w:noProof/>
                <w:sz w:val="24"/>
                <w:lang w:val="pl-PL" w:eastAsia="pl-PL"/>
              </w:rPr>
              <w:drawing>
                <wp:inline distT="0" distB="0" distL="0" distR="0" wp14:anchorId="55798017" wp14:editId="3133C407">
                  <wp:extent cx="5626100" cy="3028950"/>
                  <wp:effectExtent l="0" t="0" r="0" b="0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Picture 147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55" t="3151" r="12142" b="2896"/>
                          <a:stretch/>
                        </pic:blipFill>
                        <pic:spPr bwMode="auto">
                          <a:xfrm>
                            <a:off x="0" y="0"/>
                            <a:ext cx="5626100" cy="3028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7F8DCB" w14:textId="77777777" w:rsidR="00403C20" w:rsidRPr="00403C20" w:rsidRDefault="00403C20" w:rsidP="00403C20">
      <w:pPr>
        <w:spacing w:after="200" w:line="240" w:lineRule="auto"/>
        <w:jc w:val="center"/>
        <w:rPr>
          <w:rFonts w:ascii="Times New Roman" w:hAnsi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</w:pPr>
    </w:p>
    <w:p w14:paraId="306F79F1" w14:textId="6CD92A4F" w:rsidR="00403C20" w:rsidRPr="00403C20" w:rsidRDefault="00403C20" w:rsidP="00403C20">
      <w:pPr>
        <w:spacing w:after="200" w:line="240" w:lineRule="auto"/>
        <w:jc w:val="center"/>
        <w:rPr>
          <w:rFonts w:ascii="Times New Roman" w:hAnsi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2" w:name="_Toc124199802"/>
      <w:r w:rsidRPr="00403C20">
        <w:rPr>
          <w:rFonts w:ascii="Times New Roman" w:hAnsi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 xml:space="preserve">Figure: </w:t>
      </w:r>
      <w:r w:rsidRPr="00403C20">
        <w:rPr>
          <w:rFonts w:ascii="Times New Roman" w:hAnsi="Times New Roman"/>
          <w:i/>
          <w:iCs/>
          <w:kern w:val="0"/>
          <w:sz w:val="24"/>
          <w:szCs w:val="24"/>
          <w:lang w:val="en-US" w:bidi="ar-SA"/>
          <w14:ligatures w14:val="none"/>
        </w:rPr>
        <w:t>DEPT spectrum of DNW-9-4-2-3</w:t>
      </w:r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6"/>
      </w:tblGrid>
      <w:tr w:rsidR="00403C20" w:rsidRPr="00403C20" w14:paraId="58B0096D" w14:textId="77777777" w:rsidTr="001218CE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</w:tcPr>
          <w:p w14:paraId="3FA5DA2F" w14:textId="77777777" w:rsidR="00403C20" w:rsidRPr="00403C20" w:rsidRDefault="00403C20" w:rsidP="00403C20">
            <w:pPr>
              <w:spacing w:line="256" w:lineRule="auto"/>
              <w:jc w:val="both"/>
              <w:rPr>
                <w:rFonts w:ascii="Times New Roman" w:hAnsi="Times New Roman"/>
                <w:sz w:val="24"/>
              </w:rPr>
            </w:pPr>
            <w:r w:rsidRPr="00403C20">
              <w:rPr>
                <w:rFonts w:ascii="Times New Roman" w:hAnsi="Times New Roman"/>
                <w:b/>
                <w:bCs/>
                <w:noProof/>
                <w:sz w:val="24"/>
                <w:vertAlign w:val="superscript"/>
                <w:lang w:val="pl-PL" w:eastAsia="pl-PL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29F419EF" wp14:editId="1493B40D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848360</wp:posOffset>
                      </wp:positionV>
                      <wp:extent cx="1111250" cy="1404620"/>
                      <wp:effectExtent l="0" t="0" r="0" b="127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25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EC045B8" w14:textId="77777777" w:rsidR="00403C20" w:rsidRPr="003B1DAE" w:rsidRDefault="00403C20" w:rsidP="00403C20">
                                  <w:pPr>
                                    <w:rPr>
                                      <w:color w:val="70AD47" w:themeColor="accent6"/>
                                    </w:rPr>
                                  </w:pPr>
                                  <w:r w:rsidRPr="003B1DAE">
                                    <w:rPr>
                                      <w:color w:val="70AD47" w:themeColor="accent6"/>
                                    </w:rPr>
                                    <w:t>DNW-9-4-2-3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29F419E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7.1pt;margin-top:66.8pt;width:87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" filled="f" stroked="f">
                      <v:textbox style="mso-fit-shape-to-text:t">
                        <w:txbxContent>
                          <w:p w14:paraId="2EC045B8" w14:textId="77777777" w:rsidR="00403C20" w:rsidRPr="003B1DAE" w:rsidRDefault="00403C20" w:rsidP="00403C20">
                            <w:pPr>
                              <w:rPr>
                                <w:color w:val="70AD47" w:themeColor="accent6"/>
                              </w:rPr>
                            </w:pPr>
                            <w:r w:rsidRPr="003B1DAE">
                              <w:rPr>
                                <w:color w:val="70AD47" w:themeColor="accent6"/>
                              </w:rPr>
                              <w:t>DNW-9-4-2-3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403C20">
              <w:rPr>
                <w:rFonts w:ascii="Times New Roman" w:hAnsi="Times New Roman"/>
                <w:noProof/>
                <w:sz w:val="24"/>
                <w:lang w:val="pl-PL" w:eastAsia="pl-PL"/>
              </w:rPr>
              <w:drawing>
                <wp:anchor distT="0" distB="0" distL="114300" distR="114300" simplePos="0" relativeHeight="251660288" behindDoc="0" locked="0" layoutInCell="1" allowOverlap="1" wp14:anchorId="016F227B" wp14:editId="1F8A6E4D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236855</wp:posOffset>
                  </wp:positionV>
                  <wp:extent cx="5721350" cy="2819400"/>
                  <wp:effectExtent l="0" t="0" r="0" b="0"/>
                  <wp:wrapTopAndBottom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90" t="9258" r="27548" b="3290"/>
                          <a:stretch/>
                        </pic:blipFill>
                        <pic:spPr bwMode="auto">
                          <a:xfrm>
                            <a:off x="0" y="0"/>
                            <a:ext cx="5721350" cy="281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3C20">
              <w:rPr>
                <w:rFonts w:ascii="Times New Roman" w:hAnsi="Times New Roman"/>
                <w:b/>
                <w:bCs/>
                <w:sz w:val="24"/>
                <w:vertAlign w:val="superscript"/>
              </w:rPr>
              <w:t>13</w:t>
            </w:r>
            <w:r w:rsidRPr="00403C20">
              <w:rPr>
                <w:rFonts w:ascii="Times New Roman" w:hAnsi="Times New Roman"/>
                <w:b/>
                <w:bCs/>
                <w:sz w:val="24"/>
              </w:rPr>
              <w:t>C NMR</w:t>
            </w:r>
          </w:p>
        </w:tc>
      </w:tr>
      <w:tr w:rsidR="00403C20" w:rsidRPr="00403C20" w14:paraId="2CBA19C0" w14:textId="77777777" w:rsidTr="001218CE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</w:tcPr>
          <w:p w14:paraId="746677F5" w14:textId="77777777" w:rsidR="00403C20" w:rsidRPr="00403C20" w:rsidRDefault="00403C20" w:rsidP="00403C20">
            <w:pPr>
              <w:spacing w:line="256" w:lineRule="auto"/>
              <w:jc w:val="both"/>
              <w:rPr>
                <w:rFonts w:ascii="Times New Roman" w:hAnsi="Times New Roman"/>
                <w:noProof/>
                <w:sz w:val="24"/>
              </w:rPr>
            </w:pPr>
            <w:r w:rsidRPr="00403C20">
              <w:rPr>
                <w:rFonts w:ascii="Times New Roman" w:hAnsi="Times New Roman"/>
                <w:noProof/>
                <w:sz w:val="24"/>
                <w:lang w:val="pl-PL" w:eastAsia="pl-PL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1CB63A7F" wp14:editId="15EED3CC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262255</wp:posOffset>
                      </wp:positionV>
                      <wp:extent cx="1168400" cy="1404620"/>
                      <wp:effectExtent l="0" t="0" r="0" b="1270"/>
                      <wp:wrapSquare wrapText="bothSides"/>
                      <wp:docPr id="1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840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7B4E311" w14:textId="77777777" w:rsidR="00403C20" w:rsidRDefault="00403C20" w:rsidP="00403C20">
                                  <w:proofErr w:type="spellStart"/>
                                  <w:r>
                                    <w:t>isovitexin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CB63A7F" id="_x0000_s1027" type="#_x0000_t202" style="position:absolute;left:0;text-align:left;margin-left:99.6pt;margin-top:20.65pt;width:92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" filled="f" stroked="f">
                      <v:textbox style="mso-fit-shape-to-text:t">
                        <w:txbxContent>
                          <w:p w14:paraId="17B4E311" w14:textId="77777777" w:rsidR="00403C20" w:rsidRDefault="00403C20" w:rsidP="00403C20">
                            <w:proofErr w:type="spellStart"/>
                            <w:r>
                              <w:t>isovitexin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403C20">
              <w:rPr>
                <w:rFonts w:ascii="Times New Roman" w:hAnsi="Times New Roman"/>
                <w:noProof/>
                <w:sz w:val="24"/>
                <w:lang w:val="pl-PL" w:eastAsia="pl-PL"/>
              </w:rPr>
              <w:drawing>
                <wp:anchor distT="0" distB="0" distL="114300" distR="114300" simplePos="0" relativeHeight="251659264" behindDoc="0" locked="0" layoutInCell="1" allowOverlap="1" wp14:anchorId="063FF70B" wp14:editId="5EF5061F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190500</wp:posOffset>
                  </wp:positionV>
                  <wp:extent cx="4330700" cy="3188335"/>
                  <wp:effectExtent l="0" t="0" r="0" b="0"/>
                  <wp:wrapTopAndBottom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94"/>
                          <a:stretch/>
                        </pic:blipFill>
                        <pic:spPr bwMode="auto">
                          <a:xfrm>
                            <a:off x="0" y="0"/>
                            <a:ext cx="4330700" cy="318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1A14D849" w14:textId="77777777" w:rsidR="00403C20" w:rsidRPr="00403C20" w:rsidRDefault="00403C20" w:rsidP="00403C20">
            <w:pPr>
              <w:spacing w:line="256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7A7A9B2F" w14:textId="62390378" w:rsidR="00403C20" w:rsidRPr="00403C20" w:rsidRDefault="00403C20" w:rsidP="00403C20">
      <w:pPr>
        <w:spacing w:after="200" w:line="240" w:lineRule="auto"/>
        <w:jc w:val="center"/>
        <w:rPr>
          <w:rFonts w:ascii="Times New Roman" w:hAnsi="Times New Roman"/>
          <w:i/>
          <w:iCs/>
          <w:kern w:val="0"/>
          <w:sz w:val="24"/>
          <w:szCs w:val="24"/>
          <w:lang w:val="en-US" w:bidi="ar-SA"/>
          <w14:ligatures w14:val="none"/>
        </w:rPr>
      </w:pPr>
      <w:bookmarkStart w:id="3" w:name="_Toc124199803"/>
      <w:r w:rsidRPr="00403C20">
        <w:rPr>
          <w:rFonts w:ascii="Times New Roman" w:hAnsi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t>Figure:</w:t>
      </w:r>
      <w:r w:rsidRPr="00403C20">
        <w:rPr>
          <w:rFonts w:ascii="Times New Roman" w:hAnsi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</w:t>
      </w:r>
      <w:r w:rsidRPr="00403C20">
        <w:rPr>
          <w:rFonts w:ascii="Times New Roman" w:hAnsi="Times New Roman"/>
          <w:i/>
          <w:iCs/>
          <w:kern w:val="0"/>
          <w:sz w:val="24"/>
          <w:szCs w:val="24"/>
          <w:vertAlign w:val="superscript"/>
          <w:lang w:val="en-US" w:bidi="ar-SA"/>
          <w14:ligatures w14:val="none"/>
        </w:rPr>
        <w:t>13</w:t>
      </w:r>
      <w:r w:rsidRPr="00403C20">
        <w:rPr>
          <w:rFonts w:ascii="Times New Roman" w:hAnsi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C NMR spectrum of DNW-9-4-2-3 and </w:t>
      </w:r>
      <w:proofErr w:type="spellStart"/>
      <w:r w:rsidRPr="00403C20">
        <w:rPr>
          <w:rFonts w:ascii="Times New Roman" w:hAnsi="Times New Roman"/>
          <w:i/>
          <w:iCs/>
          <w:kern w:val="0"/>
          <w:sz w:val="24"/>
          <w:szCs w:val="24"/>
          <w:lang w:val="en-US" w:bidi="ar-SA"/>
          <w14:ligatures w14:val="none"/>
        </w:rPr>
        <w:t>isovitexin</w:t>
      </w:r>
      <w:bookmarkEnd w:id="3"/>
      <w:proofErr w:type="spellEnd"/>
    </w:p>
    <w:p w14:paraId="4CA0625E" w14:textId="77777777" w:rsidR="00403C20" w:rsidRPr="00403C20" w:rsidRDefault="00403C20" w:rsidP="00403C20">
      <w:pPr>
        <w:spacing w:line="256" w:lineRule="auto"/>
        <w:jc w:val="both"/>
        <w:rPr>
          <w:rFonts w:ascii="Times New Roman" w:hAnsi="Times New Roman"/>
          <w:kern w:val="0"/>
          <w:sz w:val="24"/>
          <w:szCs w:val="22"/>
          <w:lang w:val="en-US" w:bidi="ar-SA"/>
          <w14:ligatures w14:val="none"/>
        </w:rPr>
      </w:pPr>
    </w:p>
    <w:p w14:paraId="3FEA9993" w14:textId="77777777" w:rsidR="00403C20" w:rsidRPr="00403C20" w:rsidRDefault="00403C20" w:rsidP="00403C20">
      <w:pPr>
        <w:spacing w:line="256" w:lineRule="auto"/>
        <w:jc w:val="both"/>
        <w:rPr>
          <w:rFonts w:ascii="Times New Roman" w:hAnsi="Times New Roman"/>
          <w:kern w:val="0"/>
          <w:sz w:val="24"/>
          <w:szCs w:val="22"/>
          <w:lang w:val="en-US" w:bidi="ar-SA"/>
          <w14:ligatures w14:val="none"/>
        </w:rPr>
      </w:pPr>
    </w:p>
    <w:p w14:paraId="261265AF" w14:textId="77777777" w:rsidR="00403C20" w:rsidRPr="00403C20" w:rsidRDefault="00403C20" w:rsidP="00403C20">
      <w:pPr>
        <w:spacing w:line="256" w:lineRule="auto"/>
        <w:jc w:val="both"/>
        <w:rPr>
          <w:rFonts w:ascii="Times New Roman" w:hAnsi="Times New Roman"/>
          <w:kern w:val="0"/>
          <w:sz w:val="24"/>
          <w:szCs w:val="22"/>
          <w:lang w:val="en-US" w:bidi="ar-SA"/>
          <w14:ligatures w14:val="none"/>
        </w:rPr>
      </w:pPr>
    </w:p>
    <w:p w14:paraId="2AD3B6C7" w14:textId="77777777" w:rsidR="00403C20" w:rsidRDefault="00403C20" w:rsidP="00403C20">
      <w:pPr>
        <w:spacing w:line="256" w:lineRule="auto"/>
        <w:jc w:val="both"/>
        <w:rPr>
          <w:rFonts w:ascii="Times New Roman" w:hAnsi="Times New Roman"/>
          <w:kern w:val="0"/>
          <w:sz w:val="24"/>
          <w:szCs w:val="22"/>
          <w:lang w:val="en-US" w:bidi="ar-SA"/>
          <w14:ligatures w14:val="none"/>
        </w:rPr>
      </w:pPr>
    </w:p>
    <w:p w14:paraId="76290002" w14:textId="77777777" w:rsidR="00403C20" w:rsidRPr="00403C20" w:rsidRDefault="00403C20" w:rsidP="00403C20">
      <w:pPr>
        <w:spacing w:line="256" w:lineRule="auto"/>
        <w:jc w:val="both"/>
        <w:rPr>
          <w:rFonts w:ascii="Times New Roman" w:hAnsi="Times New Roman"/>
          <w:kern w:val="0"/>
          <w:sz w:val="24"/>
          <w:szCs w:val="22"/>
          <w:lang w:val="en-US" w:bidi="ar-SA"/>
          <w14:ligatures w14:val="none"/>
        </w:rPr>
      </w:pPr>
    </w:p>
    <w:p w14:paraId="1717BFB8" w14:textId="77777777" w:rsidR="00403C20" w:rsidRPr="00403C20" w:rsidRDefault="00403C20" w:rsidP="00403C20">
      <w:pPr>
        <w:spacing w:line="256" w:lineRule="auto"/>
        <w:jc w:val="both"/>
        <w:rPr>
          <w:rFonts w:ascii="Times New Roman" w:hAnsi="Times New Roman"/>
          <w:kern w:val="0"/>
          <w:sz w:val="24"/>
          <w:szCs w:val="22"/>
          <w:lang w:val="en-US" w:bidi="ar-SA"/>
          <w14:ligatures w14:val="none"/>
        </w:rPr>
      </w:pPr>
    </w:p>
    <w:p w14:paraId="0522BE01" w14:textId="40470CA7" w:rsidR="00403C20" w:rsidRPr="00403C20" w:rsidRDefault="00403C20" w:rsidP="00403C20">
      <w:pPr>
        <w:keepNext/>
        <w:spacing w:after="200" w:line="240" w:lineRule="auto"/>
        <w:rPr>
          <w:rFonts w:ascii="Times New Roman" w:hAnsi="Times New Roman"/>
          <w:i/>
          <w:iCs/>
          <w:kern w:val="0"/>
          <w:sz w:val="18"/>
          <w:szCs w:val="18"/>
          <w:lang w:val="en-US" w:bidi="ar-SA"/>
          <w14:ligatures w14:val="none"/>
        </w:rPr>
      </w:pPr>
      <w:bookmarkStart w:id="4" w:name="_Toc124169443"/>
      <w:r w:rsidRPr="00403C20">
        <w:rPr>
          <w:rFonts w:ascii="Times New Roman" w:hAnsi="Times New Roman"/>
          <w:b/>
          <w:bCs/>
          <w:i/>
          <w:iCs/>
          <w:kern w:val="0"/>
          <w:sz w:val="24"/>
          <w:szCs w:val="24"/>
          <w:lang w:val="en-US" w:bidi="ar-SA"/>
          <w14:ligatures w14:val="none"/>
        </w:rPr>
        <w:lastRenderedPageBreak/>
        <w:t>Table:</w:t>
      </w:r>
      <w:r w:rsidRPr="00403C20">
        <w:rPr>
          <w:rFonts w:ascii="Times New Roman" w:hAnsi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</w:t>
      </w:r>
      <w:r w:rsidRPr="00403C20">
        <w:rPr>
          <w:rFonts w:ascii="Times New Roman" w:hAnsi="Times New Roman"/>
          <w:i/>
          <w:iCs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403C20">
        <w:rPr>
          <w:rFonts w:ascii="Times New Roman" w:hAnsi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H NMR and </w:t>
      </w:r>
      <w:r w:rsidRPr="00403C20">
        <w:rPr>
          <w:rFonts w:ascii="Times New Roman" w:hAnsi="Times New Roman"/>
          <w:i/>
          <w:iCs/>
          <w:kern w:val="0"/>
          <w:sz w:val="24"/>
          <w:szCs w:val="24"/>
          <w:vertAlign w:val="superscript"/>
          <w:lang w:val="en-US" w:bidi="ar-SA"/>
          <w14:ligatures w14:val="none"/>
        </w:rPr>
        <w:t>13</w:t>
      </w:r>
      <w:r w:rsidRPr="00403C20">
        <w:rPr>
          <w:rFonts w:ascii="Times New Roman" w:hAnsi="Times New Roman"/>
          <w:i/>
          <w:iCs/>
          <w:kern w:val="0"/>
          <w:sz w:val="24"/>
          <w:szCs w:val="24"/>
          <w:lang w:val="en-US" w:bidi="ar-SA"/>
          <w14:ligatures w14:val="none"/>
        </w:rPr>
        <w:t>C NMR spectral data of DNW-9-4-2-3</w:t>
      </w:r>
      <w:bookmarkEnd w:id="4"/>
    </w:p>
    <w:p w14:paraId="20DFDCC5" w14:textId="77777777" w:rsidR="00403C20" w:rsidRPr="00403C20" w:rsidRDefault="00403C20" w:rsidP="00403C20">
      <w:pPr>
        <w:spacing w:line="256" w:lineRule="auto"/>
        <w:jc w:val="both"/>
        <w:rPr>
          <w:rFonts w:ascii="Times New Roman" w:hAnsi="Times New Roman"/>
          <w:kern w:val="0"/>
          <w:sz w:val="24"/>
          <w:szCs w:val="22"/>
          <w:lang w:val="en-US" w:bidi="ar-SA"/>
          <w14:ligatures w14:val="none"/>
        </w:rPr>
      </w:pPr>
    </w:p>
    <w:tbl>
      <w:tblPr>
        <w:tblStyle w:val="PlainTable2"/>
        <w:tblpPr w:leftFromText="180" w:rightFromText="180" w:vertAnchor="page" w:horzAnchor="margin" w:tblpY="1801"/>
        <w:tblW w:w="5000" w:type="pct"/>
        <w:tblLook w:val="04A0" w:firstRow="1" w:lastRow="0" w:firstColumn="1" w:lastColumn="0" w:noHBand="0" w:noVBand="1"/>
      </w:tblPr>
      <w:tblGrid>
        <w:gridCol w:w="1341"/>
        <w:gridCol w:w="1654"/>
        <w:gridCol w:w="1885"/>
        <w:gridCol w:w="1565"/>
        <w:gridCol w:w="2581"/>
      </w:tblGrid>
      <w:tr w:rsidR="00403C20" w:rsidRPr="00403C20" w14:paraId="68F0EB49" w14:textId="77777777" w:rsidTr="00121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Merge w:val="restart"/>
            <w:vAlign w:val="center"/>
          </w:tcPr>
          <w:p w14:paraId="47253214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Position</w:t>
            </w:r>
          </w:p>
        </w:tc>
        <w:tc>
          <w:tcPr>
            <w:tcW w:w="1960" w:type="pct"/>
            <w:gridSpan w:val="2"/>
            <w:vAlign w:val="center"/>
          </w:tcPr>
          <w:p w14:paraId="78FF1229" w14:textId="77777777" w:rsidR="00403C20" w:rsidRPr="00403C20" w:rsidRDefault="00403C20" w:rsidP="00403C20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Isolated Compound</w:t>
            </w:r>
          </w:p>
          <w:p w14:paraId="6C68BA7C" w14:textId="77777777" w:rsidR="00403C20" w:rsidRPr="00403C20" w:rsidRDefault="00403C20" w:rsidP="00403C20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(DNWP 9-4-2-3)</w:t>
            </w:r>
          </w:p>
        </w:tc>
        <w:tc>
          <w:tcPr>
            <w:tcW w:w="2297" w:type="pct"/>
            <w:gridSpan w:val="2"/>
            <w:vAlign w:val="center"/>
          </w:tcPr>
          <w:p w14:paraId="08C7102D" w14:textId="77777777" w:rsidR="00403C20" w:rsidRPr="00403C20" w:rsidRDefault="00403C20" w:rsidP="00403C20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Reference</w:t>
            </w:r>
          </w:p>
          <w:p w14:paraId="57C43BD4" w14:textId="77777777" w:rsidR="00403C20" w:rsidRPr="00403C20" w:rsidRDefault="00403C20" w:rsidP="00403C20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(</w:t>
            </w:r>
            <w:proofErr w:type="spellStart"/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isovitexin</w:t>
            </w:r>
            <w:proofErr w:type="spellEnd"/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)</w:t>
            </w:r>
          </w:p>
          <w:p w14:paraId="1E3817AC" w14:textId="77777777" w:rsidR="00403C20" w:rsidRPr="00403C20" w:rsidRDefault="00403C20" w:rsidP="00403C20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fldChar w:fldCharType="begin"/>
            </w: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instrText xml:space="preserve"> ADDIN EN.CITE &lt;EndNote&gt;&lt;Cite&gt;&lt;Author&gt;Joshi&lt;/Author&gt;&lt;Year&gt;2013&lt;/Year&gt;&lt;RecNum&gt;94&lt;/RecNum&gt;&lt;DisplayText&gt;(Joshi&lt;style face="italic"&gt; et al.&lt;/style&gt;, 2013)&lt;/DisplayText&gt;&lt;record&gt;&lt;rec-number&gt;94&lt;/rec-number&gt;&lt;foreign-keys&gt;&lt;key app="EN" db-id="stvdswptvtwr96e9v5sxtz0yatvd9wxr00er" timestamp="1672944407"&gt;94&lt;/key&gt;&lt;/foreign-keys&gt;&lt;ref-type name="Journal Article"&gt;17&lt;/ref-type&gt;&lt;contributors&gt;&lt;authors&gt;&lt;author&gt;Joshi, Khem Raj&lt;/author&gt;&lt;author&gt;Devkota, Hari Prasad&lt;/author&gt;&lt;author&gt;Yahara, Shoji %J Natural Product Communications&lt;/author&gt;&lt;/authors&gt;&lt;/contributors&gt;&lt;titles&gt;&lt;title&gt;&lt;style face="normal" font="default" size="100%"&gt;Chemical Analysis of Flowers of &lt;/style&gt;&lt;style face="italic" font="default" size="100%"&gt;Bombax ceiba &lt;/style&gt;&lt;style face="normal" font="default" size="100%"&gt;from Nepal&lt;/style&gt;&lt;/title&gt;&lt;secondary-title&gt;Natural Product Communications&lt;/secondary-title&gt;&lt;/titles&gt;&lt;periodical&gt;&lt;full-title&gt;Natural Product Communications&lt;/full-title&gt;&lt;/periodical&gt;&lt;pages&gt;583-584&lt;/pages&gt;&lt;volume&gt;8&lt;/volume&gt;&lt;number&gt;5&lt;/number&gt;&lt;dates&gt;&lt;year&gt;2013&lt;/year&gt;&lt;/dates&gt;&lt;isbn&gt;1934-578X&lt;/isbn&gt;&lt;urls&gt;&lt;/urls&gt;&lt;/record&gt;&lt;/Cite&gt;&lt;/EndNote&gt;</w:instrText>
            </w: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fldChar w:fldCharType="separate"/>
            </w:r>
            <w:r w:rsidRPr="00403C20">
              <w:rPr>
                <w:rFonts w:ascii="Times New Roman" w:hAnsi="Times New Roman"/>
                <w:noProof/>
                <w:sz w:val="24"/>
                <w:szCs w:val="22"/>
                <w:lang w:val="en-US" w:bidi="ar-SA"/>
              </w:rPr>
              <w:t>(Joshi</w:t>
            </w:r>
            <w:r w:rsidRPr="00403C20">
              <w:rPr>
                <w:rFonts w:ascii="Times New Roman" w:hAnsi="Times New Roman"/>
                <w:i/>
                <w:noProof/>
                <w:sz w:val="24"/>
                <w:szCs w:val="22"/>
                <w:lang w:val="en-US" w:bidi="ar-SA"/>
              </w:rPr>
              <w:t xml:space="preserve"> et al.</w:t>
            </w:r>
            <w:r w:rsidRPr="00403C20">
              <w:rPr>
                <w:rFonts w:ascii="Times New Roman" w:hAnsi="Times New Roman"/>
                <w:noProof/>
                <w:sz w:val="24"/>
                <w:szCs w:val="22"/>
                <w:lang w:val="en-US" w:bidi="ar-SA"/>
              </w:rPr>
              <w:t>, 2013)</w:t>
            </w: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fldChar w:fldCharType="end"/>
            </w:r>
          </w:p>
        </w:tc>
      </w:tr>
      <w:tr w:rsidR="00403C20" w:rsidRPr="00403C20" w14:paraId="556CD55B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Merge/>
            <w:vAlign w:val="center"/>
          </w:tcPr>
          <w:p w14:paraId="7D7F4C7F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</w:p>
        </w:tc>
        <w:tc>
          <w:tcPr>
            <w:tcW w:w="916" w:type="pct"/>
            <w:vAlign w:val="center"/>
          </w:tcPr>
          <w:p w14:paraId="17A6A371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bCs/>
                <w:sz w:val="24"/>
                <w:szCs w:val="22"/>
                <w:vertAlign w:val="superscript"/>
                <w:lang w:val="en-US" w:bidi="ar-SA"/>
              </w:rPr>
              <w:t>13</w:t>
            </w:r>
            <w:r w:rsidRPr="00403C20"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  <w:t>C NMR (</w:t>
            </w:r>
            <w:r w:rsidRPr="00403C20">
              <w:rPr>
                <w:rFonts w:ascii="Times New Roman" w:hAnsi="Times New Roman" w:cs="Times New Roman"/>
                <w:bCs/>
                <w:sz w:val="24"/>
                <w:szCs w:val="22"/>
                <w:lang w:val="en-US" w:bidi="ar-SA"/>
              </w:rPr>
              <w:t xml:space="preserve">δ </w:t>
            </w:r>
            <w:r w:rsidRPr="00403C20"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  <w:t xml:space="preserve">ppm) </w:t>
            </w:r>
          </w:p>
          <w:p w14:paraId="6ED8F0E7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  <w:t>(DMSO)</w:t>
            </w:r>
          </w:p>
        </w:tc>
        <w:tc>
          <w:tcPr>
            <w:tcW w:w="1044" w:type="pct"/>
            <w:vAlign w:val="center"/>
          </w:tcPr>
          <w:p w14:paraId="139EB95E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bCs/>
                <w:sz w:val="24"/>
                <w:szCs w:val="22"/>
                <w:vertAlign w:val="superscript"/>
                <w:lang w:val="en-US" w:bidi="ar-SA"/>
              </w:rPr>
              <w:t>1</w:t>
            </w:r>
            <w:r w:rsidRPr="00403C20"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  <w:t>H NMR</w:t>
            </w:r>
          </w:p>
          <w:p w14:paraId="4B3A10E8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  <w:t>(</w:t>
            </w:r>
            <w:r w:rsidRPr="00403C20">
              <w:rPr>
                <w:rFonts w:ascii="Times New Roman" w:hAnsi="Times New Roman" w:cs="Times New Roman"/>
                <w:bCs/>
                <w:sz w:val="24"/>
                <w:szCs w:val="22"/>
                <w:lang w:val="en-US" w:bidi="ar-SA"/>
              </w:rPr>
              <w:t xml:space="preserve">δ </w:t>
            </w:r>
            <w:r w:rsidRPr="00403C20"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  <w:t xml:space="preserve">ppm, </w:t>
            </w:r>
            <w:r w:rsidRPr="00403C20">
              <w:rPr>
                <w:rFonts w:ascii="Times New Roman" w:hAnsi="Times New Roman"/>
                <w:bCs/>
                <w:i/>
                <w:iCs/>
                <w:sz w:val="24"/>
                <w:szCs w:val="22"/>
                <w:lang w:val="en-US" w:bidi="ar-SA"/>
              </w:rPr>
              <w:t>J</w:t>
            </w:r>
            <w:r w:rsidRPr="00403C20"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  <w:t xml:space="preserve"> in Hz)</w:t>
            </w:r>
          </w:p>
        </w:tc>
        <w:tc>
          <w:tcPr>
            <w:tcW w:w="867" w:type="pct"/>
            <w:vAlign w:val="center"/>
          </w:tcPr>
          <w:p w14:paraId="0DA7723F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bCs/>
                <w:sz w:val="24"/>
                <w:szCs w:val="22"/>
                <w:vertAlign w:val="superscript"/>
                <w:lang w:val="en-US" w:bidi="ar-SA"/>
              </w:rPr>
              <w:t>13</w:t>
            </w:r>
            <w:r w:rsidRPr="00403C20"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  <w:t>C NMR (</w:t>
            </w:r>
            <w:r w:rsidRPr="00403C20">
              <w:rPr>
                <w:rFonts w:ascii="Times New Roman" w:hAnsi="Times New Roman" w:cs="Times New Roman"/>
                <w:bCs/>
                <w:sz w:val="24"/>
                <w:szCs w:val="22"/>
                <w:lang w:val="en-US" w:bidi="ar-SA"/>
              </w:rPr>
              <w:t xml:space="preserve">δ </w:t>
            </w:r>
            <w:r w:rsidRPr="00403C20"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  <w:t>ppm)</w:t>
            </w:r>
          </w:p>
        </w:tc>
        <w:tc>
          <w:tcPr>
            <w:tcW w:w="1430" w:type="pct"/>
            <w:vAlign w:val="center"/>
          </w:tcPr>
          <w:p w14:paraId="6BD685D1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bCs/>
                <w:sz w:val="24"/>
                <w:szCs w:val="22"/>
                <w:vertAlign w:val="superscript"/>
                <w:lang w:val="en-US" w:bidi="ar-SA"/>
              </w:rPr>
              <w:t>1</w:t>
            </w:r>
            <w:r w:rsidRPr="00403C20"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  <w:t>H NMR</w:t>
            </w:r>
          </w:p>
          <w:p w14:paraId="1FD8A634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  <w:t>(</w:t>
            </w:r>
            <w:r w:rsidRPr="00403C20">
              <w:rPr>
                <w:rFonts w:ascii="Times New Roman" w:hAnsi="Times New Roman" w:cs="Times New Roman"/>
                <w:bCs/>
                <w:sz w:val="24"/>
                <w:szCs w:val="22"/>
                <w:lang w:val="en-US" w:bidi="ar-SA"/>
              </w:rPr>
              <w:t xml:space="preserve">δ </w:t>
            </w:r>
            <w:r w:rsidRPr="00403C20"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  <w:t xml:space="preserve">ppm, </w:t>
            </w:r>
            <w:r w:rsidRPr="00403C20">
              <w:rPr>
                <w:rFonts w:ascii="Times New Roman" w:hAnsi="Times New Roman"/>
                <w:bCs/>
                <w:i/>
                <w:iCs/>
                <w:sz w:val="24"/>
                <w:szCs w:val="22"/>
                <w:lang w:val="en-US" w:bidi="ar-SA"/>
              </w:rPr>
              <w:t>J</w:t>
            </w:r>
            <w:r w:rsidRPr="00403C20">
              <w:rPr>
                <w:rFonts w:ascii="Times New Roman" w:hAnsi="Times New Roman"/>
                <w:bCs/>
                <w:sz w:val="24"/>
                <w:szCs w:val="22"/>
                <w:lang w:val="en-US" w:bidi="ar-SA"/>
              </w:rPr>
              <w:t xml:space="preserve"> in Hz)</w:t>
            </w:r>
          </w:p>
        </w:tc>
      </w:tr>
      <w:tr w:rsidR="00403C20" w:rsidRPr="00403C20" w14:paraId="4A85EDB8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4B41F44D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i/>
                <w:iCs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 w:cs="Times New Roman"/>
                <w:i/>
                <w:iCs/>
                <w:sz w:val="24"/>
                <w:szCs w:val="22"/>
                <w:lang w:val="en-US" w:bidi="ar-SA"/>
              </w:rPr>
              <w:t>δ</w:t>
            </w:r>
          </w:p>
        </w:tc>
        <w:tc>
          <w:tcPr>
            <w:tcW w:w="1960" w:type="pct"/>
            <w:gridSpan w:val="2"/>
            <w:vAlign w:val="center"/>
          </w:tcPr>
          <w:p w14:paraId="3C460B8F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i/>
                <w:iCs/>
                <w:sz w:val="24"/>
                <w:szCs w:val="22"/>
                <w:lang w:val="en-US" w:bidi="ar-SA"/>
              </w:rPr>
              <w:t>13.54 (s)</w:t>
            </w:r>
          </w:p>
        </w:tc>
        <w:tc>
          <w:tcPr>
            <w:tcW w:w="2297" w:type="pct"/>
            <w:gridSpan w:val="2"/>
            <w:vAlign w:val="center"/>
          </w:tcPr>
          <w:p w14:paraId="663641C4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i/>
                <w:iCs/>
                <w:sz w:val="24"/>
                <w:szCs w:val="22"/>
                <w:lang w:val="en-US" w:bidi="ar-SA"/>
              </w:rPr>
              <w:t>-</w:t>
            </w:r>
          </w:p>
        </w:tc>
      </w:tr>
      <w:tr w:rsidR="00403C20" w:rsidRPr="00403C20" w14:paraId="16221022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0EFD8CCE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2</w:t>
            </w:r>
          </w:p>
        </w:tc>
        <w:tc>
          <w:tcPr>
            <w:tcW w:w="916" w:type="pct"/>
            <w:vAlign w:val="center"/>
          </w:tcPr>
          <w:p w14:paraId="300F6FF6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163.4</w:t>
            </w:r>
          </w:p>
        </w:tc>
        <w:tc>
          <w:tcPr>
            <w:tcW w:w="1044" w:type="pct"/>
            <w:vAlign w:val="center"/>
          </w:tcPr>
          <w:p w14:paraId="5B4701E3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  <w:tc>
          <w:tcPr>
            <w:tcW w:w="867" w:type="pct"/>
            <w:vAlign w:val="center"/>
          </w:tcPr>
          <w:p w14:paraId="4E205348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163.9</w:t>
            </w:r>
          </w:p>
        </w:tc>
        <w:tc>
          <w:tcPr>
            <w:tcW w:w="1430" w:type="pct"/>
            <w:vAlign w:val="center"/>
          </w:tcPr>
          <w:p w14:paraId="4927C7A0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</w:tr>
      <w:tr w:rsidR="00403C20" w:rsidRPr="00403C20" w14:paraId="4699FFA8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33D19503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3</w:t>
            </w:r>
          </w:p>
        </w:tc>
        <w:tc>
          <w:tcPr>
            <w:tcW w:w="916" w:type="pct"/>
            <w:vAlign w:val="center"/>
          </w:tcPr>
          <w:p w14:paraId="0A4E5176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102.97</w:t>
            </w:r>
          </w:p>
        </w:tc>
        <w:tc>
          <w:tcPr>
            <w:tcW w:w="1044" w:type="pct"/>
            <w:vAlign w:val="center"/>
          </w:tcPr>
          <w:p w14:paraId="7997C646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6.76 (1H, s)</w:t>
            </w:r>
          </w:p>
        </w:tc>
        <w:tc>
          <w:tcPr>
            <w:tcW w:w="867" w:type="pct"/>
            <w:vAlign w:val="center"/>
          </w:tcPr>
          <w:p w14:paraId="4E9E644A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102,9</w:t>
            </w:r>
          </w:p>
        </w:tc>
        <w:tc>
          <w:tcPr>
            <w:tcW w:w="1430" w:type="pct"/>
            <w:vAlign w:val="center"/>
          </w:tcPr>
          <w:p w14:paraId="2D7A4446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6.75 (s)</w:t>
            </w:r>
          </w:p>
        </w:tc>
      </w:tr>
      <w:tr w:rsidR="00403C20" w:rsidRPr="00403C20" w14:paraId="799543EE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1CF19BC9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4</w:t>
            </w:r>
          </w:p>
        </w:tc>
        <w:tc>
          <w:tcPr>
            <w:tcW w:w="916" w:type="pct"/>
            <w:vAlign w:val="center"/>
          </w:tcPr>
          <w:p w14:paraId="7BF239FE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181.6</w:t>
            </w:r>
          </w:p>
        </w:tc>
        <w:tc>
          <w:tcPr>
            <w:tcW w:w="1044" w:type="pct"/>
            <w:vAlign w:val="center"/>
          </w:tcPr>
          <w:p w14:paraId="16A7CC86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  <w:tc>
          <w:tcPr>
            <w:tcW w:w="867" w:type="pct"/>
            <w:vAlign w:val="center"/>
          </w:tcPr>
          <w:p w14:paraId="3E5DDEE9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181.9</w:t>
            </w:r>
          </w:p>
        </w:tc>
        <w:tc>
          <w:tcPr>
            <w:tcW w:w="1430" w:type="pct"/>
            <w:vAlign w:val="center"/>
          </w:tcPr>
          <w:p w14:paraId="323D6D42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</w:tr>
      <w:tr w:rsidR="00403C20" w:rsidRPr="00403C20" w14:paraId="70ADEA69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6E5C022F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5</w:t>
            </w:r>
          </w:p>
        </w:tc>
        <w:tc>
          <w:tcPr>
            <w:tcW w:w="916" w:type="pct"/>
            <w:vAlign w:val="center"/>
          </w:tcPr>
          <w:p w14:paraId="5ACCC7AC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160.6</w:t>
            </w:r>
          </w:p>
        </w:tc>
        <w:tc>
          <w:tcPr>
            <w:tcW w:w="1044" w:type="pct"/>
            <w:vAlign w:val="center"/>
          </w:tcPr>
          <w:p w14:paraId="7D150266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  <w:tc>
          <w:tcPr>
            <w:tcW w:w="867" w:type="pct"/>
            <w:vAlign w:val="center"/>
          </w:tcPr>
          <w:p w14:paraId="2A09F8FE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160.7</w:t>
            </w:r>
          </w:p>
        </w:tc>
        <w:tc>
          <w:tcPr>
            <w:tcW w:w="1430" w:type="pct"/>
            <w:vAlign w:val="center"/>
          </w:tcPr>
          <w:p w14:paraId="5BA1FE84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</w:tr>
      <w:tr w:rsidR="00403C20" w:rsidRPr="00403C20" w14:paraId="0411B7D9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5B06C3E4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6</w:t>
            </w:r>
          </w:p>
        </w:tc>
        <w:tc>
          <w:tcPr>
            <w:tcW w:w="916" w:type="pct"/>
            <w:vAlign w:val="center"/>
          </w:tcPr>
          <w:p w14:paraId="2D95E483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108.9</w:t>
            </w:r>
          </w:p>
        </w:tc>
        <w:tc>
          <w:tcPr>
            <w:tcW w:w="1044" w:type="pct"/>
            <w:vAlign w:val="center"/>
          </w:tcPr>
          <w:p w14:paraId="6A6C3188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  <w:tc>
          <w:tcPr>
            <w:tcW w:w="867" w:type="pct"/>
            <w:vAlign w:val="center"/>
          </w:tcPr>
          <w:p w14:paraId="53B5143C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109.0</w:t>
            </w:r>
          </w:p>
        </w:tc>
        <w:tc>
          <w:tcPr>
            <w:tcW w:w="1430" w:type="pct"/>
            <w:vAlign w:val="center"/>
          </w:tcPr>
          <w:p w14:paraId="64D615DD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</w:tr>
      <w:tr w:rsidR="00403C20" w:rsidRPr="00403C20" w14:paraId="0C89F7D0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36C6BD46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7</w:t>
            </w:r>
          </w:p>
        </w:tc>
        <w:tc>
          <w:tcPr>
            <w:tcW w:w="916" w:type="pct"/>
            <w:vAlign w:val="center"/>
          </w:tcPr>
          <w:p w14:paraId="0157FE2D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163.4</w:t>
            </w:r>
          </w:p>
        </w:tc>
        <w:tc>
          <w:tcPr>
            <w:tcW w:w="1044" w:type="pct"/>
            <w:vAlign w:val="center"/>
          </w:tcPr>
          <w:p w14:paraId="27BEAC5C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  <w:tc>
          <w:tcPr>
            <w:tcW w:w="867" w:type="pct"/>
            <w:vAlign w:val="center"/>
          </w:tcPr>
          <w:p w14:paraId="58E71F1C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163.6</w:t>
            </w:r>
          </w:p>
        </w:tc>
        <w:tc>
          <w:tcPr>
            <w:tcW w:w="1430" w:type="pct"/>
            <w:vAlign w:val="center"/>
          </w:tcPr>
          <w:p w14:paraId="35A16AC6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</w:tr>
      <w:tr w:rsidR="00403C20" w:rsidRPr="00403C20" w14:paraId="16F9637A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23F49DC9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8</w:t>
            </w:r>
          </w:p>
        </w:tc>
        <w:tc>
          <w:tcPr>
            <w:tcW w:w="916" w:type="pct"/>
            <w:vAlign w:val="center"/>
          </w:tcPr>
          <w:p w14:paraId="7A55FCD6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93.70</w:t>
            </w:r>
          </w:p>
        </w:tc>
        <w:tc>
          <w:tcPr>
            <w:tcW w:w="1044" w:type="pct"/>
            <w:vAlign w:val="center"/>
          </w:tcPr>
          <w:p w14:paraId="4FD18F42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6.48 (s)</w:t>
            </w:r>
          </w:p>
        </w:tc>
        <w:tc>
          <w:tcPr>
            <w:tcW w:w="867" w:type="pct"/>
            <w:vAlign w:val="center"/>
          </w:tcPr>
          <w:p w14:paraId="3571B802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93.9</w:t>
            </w:r>
          </w:p>
        </w:tc>
        <w:tc>
          <w:tcPr>
            <w:tcW w:w="1430" w:type="pct"/>
            <w:vAlign w:val="center"/>
          </w:tcPr>
          <w:p w14:paraId="66AD072E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6.50 (s)</w:t>
            </w:r>
          </w:p>
        </w:tc>
      </w:tr>
      <w:tr w:rsidR="00403C20" w:rsidRPr="00403C20" w14:paraId="6586CCA8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786A0B25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9</w:t>
            </w:r>
          </w:p>
        </w:tc>
        <w:tc>
          <w:tcPr>
            <w:tcW w:w="916" w:type="pct"/>
            <w:vAlign w:val="center"/>
          </w:tcPr>
          <w:p w14:paraId="173A83C1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156.3</w:t>
            </w:r>
          </w:p>
        </w:tc>
        <w:tc>
          <w:tcPr>
            <w:tcW w:w="1044" w:type="pct"/>
            <w:vAlign w:val="center"/>
          </w:tcPr>
          <w:p w14:paraId="3ADD3996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  <w:tc>
          <w:tcPr>
            <w:tcW w:w="867" w:type="pct"/>
            <w:vAlign w:val="center"/>
          </w:tcPr>
          <w:p w14:paraId="53F70B5A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155.0</w:t>
            </w:r>
          </w:p>
        </w:tc>
        <w:tc>
          <w:tcPr>
            <w:tcW w:w="1430" w:type="pct"/>
            <w:vAlign w:val="center"/>
          </w:tcPr>
          <w:p w14:paraId="477B700F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</w:tr>
      <w:tr w:rsidR="00403C20" w:rsidRPr="00403C20" w14:paraId="4E3937D4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7F6647BB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10</w:t>
            </w:r>
          </w:p>
        </w:tc>
        <w:tc>
          <w:tcPr>
            <w:tcW w:w="916" w:type="pct"/>
            <w:vAlign w:val="center"/>
          </w:tcPr>
          <w:p w14:paraId="11DAD70F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102.7</w:t>
            </w:r>
          </w:p>
        </w:tc>
        <w:tc>
          <w:tcPr>
            <w:tcW w:w="1044" w:type="pct"/>
            <w:vAlign w:val="center"/>
          </w:tcPr>
          <w:p w14:paraId="13791353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  <w:tc>
          <w:tcPr>
            <w:tcW w:w="867" w:type="pct"/>
            <w:vAlign w:val="center"/>
          </w:tcPr>
          <w:p w14:paraId="26E70576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103.3</w:t>
            </w:r>
          </w:p>
        </w:tc>
        <w:tc>
          <w:tcPr>
            <w:tcW w:w="1430" w:type="pct"/>
            <w:vAlign w:val="center"/>
          </w:tcPr>
          <w:p w14:paraId="07C93D16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</w:tr>
      <w:tr w:rsidR="00403C20" w:rsidRPr="00403C20" w14:paraId="763F5BA0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041F9AC2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</w:t>
            </w:r>
            <w:r w:rsidRPr="00403C20">
              <w:rPr>
                <w:rFonts w:ascii="Times New Roman" w:hAnsi="Times New Roman" w:cs="Times New Roman"/>
                <w:sz w:val="24"/>
                <w:szCs w:val="22"/>
                <w:lang w:val="en-US" w:bidi="ar-SA"/>
              </w:rPr>
              <w:t>'</w:t>
            </w:r>
          </w:p>
        </w:tc>
        <w:tc>
          <w:tcPr>
            <w:tcW w:w="916" w:type="pct"/>
            <w:vAlign w:val="center"/>
          </w:tcPr>
          <w:p w14:paraId="4B80B6AE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121.1</w:t>
            </w:r>
          </w:p>
        </w:tc>
        <w:tc>
          <w:tcPr>
            <w:tcW w:w="1044" w:type="pct"/>
            <w:vAlign w:val="center"/>
          </w:tcPr>
          <w:p w14:paraId="23ECFF83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  <w:tc>
          <w:tcPr>
            <w:tcW w:w="867" w:type="pct"/>
            <w:vAlign w:val="center"/>
          </w:tcPr>
          <w:p w14:paraId="5613174F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121.2</w:t>
            </w:r>
          </w:p>
        </w:tc>
        <w:tc>
          <w:tcPr>
            <w:tcW w:w="1430" w:type="pct"/>
            <w:vAlign w:val="center"/>
          </w:tcPr>
          <w:p w14:paraId="35721FEB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</w:tr>
      <w:tr w:rsidR="00403C20" w:rsidRPr="00403C20" w14:paraId="05B60247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77AB007C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2</w:t>
            </w:r>
            <w:r w:rsidRPr="00403C20">
              <w:rPr>
                <w:rFonts w:ascii="Times New Roman" w:hAnsi="Times New Roman" w:cs="Times New Roman"/>
                <w:sz w:val="24"/>
                <w:szCs w:val="22"/>
                <w:lang w:val="en-US" w:bidi="ar-SA"/>
              </w:rPr>
              <w:t>'</w:t>
            </w:r>
          </w:p>
        </w:tc>
        <w:tc>
          <w:tcPr>
            <w:tcW w:w="916" w:type="pct"/>
            <w:vAlign w:val="center"/>
          </w:tcPr>
          <w:p w14:paraId="763E7C85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128.4</w:t>
            </w:r>
          </w:p>
        </w:tc>
        <w:tc>
          <w:tcPr>
            <w:tcW w:w="1044" w:type="pct"/>
            <w:vAlign w:val="center"/>
          </w:tcPr>
          <w:p w14:paraId="563BF4AC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7.90 (d, 8.82)</w:t>
            </w:r>
          </w:p>
        </w:tc>
        <w:tc>
          <w:tcPr>
            <w:tcW w:w="867" w:type="pct"/>
            <w:vAlign w:val="center"/>
          </w:tcPr>
          <w:p w14:paraId="55265C26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128.5</w:t>
            </w:r>
          </w:p>
        </w:tc>
        <w:tc>
          <w:tcPr>
            <w:tcW w:w="1430" w:type="pct"/>
            <w:vAlign w:val="center"/>
          </w:tcPr>
          <w:p w14:paraId="3BAA0CB3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7.91 (d, 8.8)</w:t>
            </w:r>
          </w:p>
        </w:tc>
      </w:tr>
      <w:tr w:rsidR="00403C20" w:rsidRPr="00403C20" w14:paraId="56023855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328209B4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3</w:t>
            </w:r>
            <w:r w:rsidRPr="00403C20">
              <w:rPr>
                <w:rFonts w:ascii="Times New Roman" w:hAnsi="Times New Roman" w:cs="Times New Roman"/>
                <w:sz w:val="24"/>
                <w:szCs w:val="22"/>
                <w:lang w:val="en-US" w:bidi="ar-SA"/>
              </w:rPr>
              <w:t>'</w:t>
            </w:r>
          </w:p>
        </w:tc>
        <w:tc>
          <w:tcPr>
            <w:tcW w:w="916" w:type="pct"/>
            <w:vAlign w:val="center"/>
          </w:tcPr>
          <w:p w14:paraId="41BB02CD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115.9</w:t>
            </w:r>
          </w:p>
        </w:tc>
        <w:tc>
          <w:tcPr>
            <w:tcW w:w="1044" w:type="pct"/>
            <w:vAlign w:val="center"/>
          </w:tcPr>
          <w:p w14:paraId="3E674618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6.92 (d, 8.82)</w:t>
            </w:r>
          </w:p>
        </w:tc>
        <w:tc>
          <w:tcPr>
            <w:tcW w:w="867" w:type="pct"/>
            <w:vAlign w:val="center"/>
          </w:tcPr>
          <w:p w14:paraId="1AF8D579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116.1</w:t>
            </w:r>
          </w:p>
        </w:tc>
        <w:tc>
          <w:tcPr>
            <w:tcW w:w="1430" w:type="pct"/>
            <w:vAlign w:val="center"/>
          </w:tcPr>
          <w:p w14:paraId="572232C3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6.92 (d, 8.8)</w:t>
            </w:r>
          </w:p>
        </w:tc>
      </w:tr>
      <w:tr w:rsidR="00403C20" w:rsidRPr="00403C20" w14:paraId="2F0ACC48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2E37F863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4</w:t>
            </w:r>
            <w:r w:rsidRPr="00403C20">
              <w:rPr>
                <w:rFonts w:ascii="Times New Roman" w:hAnsi="Times New Roman" w:cs="Times New Roman"/>
                <w:sz w:val="24"/>
                <w:szCs w:val="22"/>
                <w:lang w:val="en-US" w:bidi="ar-SA"/>
              </w:rPr>
              <w:t>'</w:t>
            </w:r>
          </w:p>
        </w:tc>
        <w:tc>
          <w:tcPr>
            <w:tcW w:w="916" w:type="pct"/>
            <w:vAlign w:val="center"/>
          </w:tcPr>
          <w:p w14:paraId="3440A9D5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161.2</w:t>
            </w:r>
          </w:p>
        </w:tc>
        <w:tc>
          <w:tcPr>
            <w:tcW w:w="1044" w:type="pct"/>
            <w:vAlign w:val="center"/>
          </w:tcPr>
          <w:p w14:paraId="2FC02F3D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  <w:tc>
          <w:tcPr>
            <w:tcW w:w="867" w:type="pct"/>
            <w:vAlign w:val="center"/>
          </w:tcPr>
          <w:p w14:paraId="7AE10F59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161.6</w:t>
            </w:r>
          </w:p>
        </w:tc>
        <w:tc>
          <w:tcPr>
            <w:tcW w:w="1430" w:type="pct"/>
            <w:vAlign w:val="center"/>
          </w:tcPr>
          <w:p w14:paraId="2716C185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-</w:t>
            </w:r>
          </w:p>
        </w:tc>
      </w:tr>
      <w:tr w:rsidR="00403C20" w:rsidRPr="00403C20" w14:paraId="6CF2B5DF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4C4BAC24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5</w:t>
            </w:r>
            <w:r w:rsidRPr="00403C20">
              <w:rPr>
                <w:rFonts w:ascii="Times New Roman" w:hAnsi="Times New Roman" w:cs="Times New Roman"/>
                <w:sz w:val="24"/>
                <w:szCs w:val="22"/>
                <w:lang w:val="en-US" w:bidi="ar-SA"/>
              </w:rPr>
              <w:t>'</w:t>
            </w:r>
          </w:p>
        </w:tc>
        <w:tc>
          <w:tcPr>
            <w:tcW w:w="916" w:type="pct"/>
            <w:vAlign w:val="center"/>
          </w:tcPr>
          <w:p w14:paraId="0E17AD95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115.9</w:t>
            </w:r>
          </w:p>
        </w:tc>
        <w:tc>
          <w:tcPr>
            <w:tcW w:w="1044" w:type="pct"/>
            <w:vAlign w:val="center"/>
          </w:tcPr>
          <w:p w14:paraId="3D6AF210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6.92 (d, 8.82)</w:t>
            </w:r>
          </w:p>
        </w:tc>
        <w:tc>
          <w:tcPr>
            <w:tcW w:w="867" w:type="pct"/>
            <w:vAlign w:val="center"/>
          </w:tcPr>
          <w:p w14:paraId="4AD52DD9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116.1</w:t>
            </w:r>
          </w:p>
        </w:tc>
        <w:tc>
          <w:tcPr>
            <w:tcW w:w="1430" w:type="pct"/>
            <w:vAlign w:val="center"/>
          </w:tcPr>
          <w:p w14:paraId="6F4CB618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6.92 (d, 8.8)</w:t>
            </w:r>
          </w:p>
        </w:tc>
      </w:tr>
      <w:tr w:rsidR="00403C20" w:rsidRPr="00403C20" w14:paraId="30A73D68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36380F4B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6</w:t>
            </w:r>
            <w:r w:rsidRPr="00403C20">
              <w:rPr>
                <w:rFonts w:ascii="Times New Roman" w:hAnsi="Times New Roman" w:cs="Times New Roman"/>
                <w:sz w:val="24"/>
                <w:szCs w:val="22"/>
                <w:lang w:val="en-US" w:bidi="ar-SA"/>
              </w:rPr>
              <w:t>'</w:t>
            </w:r>
          </w:p>
        </w:tc>
        <w:tc>
          <w:tcPr>
            <w:tcW w:w="916" w:type="pct"/>
            <w:vAlign w:val="center"/>
          </w:tcPr>
          <w:p w14:paraId="1FAF7DA6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128.4</w:t>
            </w:r>
          </w:p>
        </w:tc>
        <w:tc>
          <w:tcPr>
            <w:tcW w:w="1044" w:type="pct"/>
            <w:vAlign w:val="center"/>
          </w:tcPr>
          <w:p w14:paraId="2A741522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7.90 (d, 8.82)</w:t>
            </w:r>
          </w:p>
        </w:tc>
        <w:tc>
          <w:tcPr>
            <w:tcW w:w="867" w:type="pct"/>
            <w:vAlign w:val="center"/>
          </w:tcPr>
          <w:p w14:paraId="425B8C4C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128.6</w:t>
            </w:r>
          </w:p>
        </w:tc>
        <w:tc>
          <w:tcPr>
            <w:tcW w:w="1430" w:type="pct"/>
            <w:vAlign w:val="center"/>
          </w:tcPr>
          <w:p w14:paraId="4D221C5F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7.91 (d, 8.8)</w:t>
            </w:r>
          </w:p>
        </w:tc>
      </w:tr>
      <w:tr w:rsidR="00403C20" w:rsidRPr="00403C20" w14:paraId="5A22CAC1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14:paraId="1AEB90E8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i/>
                <w:iCs/>
                <w:sz w:val="24"/>
                <w:szCs w:val="22"/>
                <w:lang w:val="en-US" w:bidi="ar-SA"/>
              </w:rPr>
              <w:t>6-C-Glc</w:t>
            </w:r>
          </w:p>
        </w:tc>
      </w:tr>
      <w:tr w:rsidR="00403C20" w:rsidRPr="00403C20" w14:paraId="568E305E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03C929FB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Glc-1</w:t>
            </w:r>
          </w:p>
        </w:tc>
        <w:tc>
          <w:tcPr>
            <w:tcW w:w="916" w:type="pct"/>
            <w:vAlign w:val="center"/>
          </w:tcPr>
          <w:p w14:paraId="575C29D2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73.1</w:t>
            </w:r>
          </w:p>
        </w:tc>
        <w:tc>
          <w:tcPr>
            <w:tcW w:w="1044" w:type="pct"/>
            <w:vAlign w:val="center"/>
          </w:tcPr>
          <w:p w14:paraId="05BD3A81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4.58 (d, 9.78)</w:t>
            </w:r>
          </w:p>
        </w:tc>
        <w:tc>
          <w:tcPr>
            <w:tcW w:w="867" w:type="pct"/>
            <w:vAlign w:val="center"/>
          </w:tcPr>
          <w:p w14:paraId="477A18D7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73.0</w:t>
            </w:r>
          </w:p>
        </w:tc>
        <w:tc>
          <w:tcPr>
            <w:tcW w:w="1430" w:type="pct"/>
            <w:vAlign w:val="center"/>
          </w:tcPr>
          <w:p w14:paraId="3217CFDD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4.60 (d, 9.8)</w:t>
            </w:r>
          </w:p>
        </w:tc>
      </w:tr>
      <w:tr w:rsidR="00403C20" w:rsidRPr="00403C20" w14:paraId="320BC92F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27E2733F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Glc-2</w:t>
            </w:r>
          </w:p>
        </w:tc>
        <w:tc>
          <w:tcPr>
            <w:tcW w:w="916" w:type="pct"/>
            <w:vAlign w:val="center"/>
          </w:tcPr>
          <w:p w14:paraId="356BFD59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70.6</w:t>
            </w:r>
          </w:p>
        </w:tc>
        <w:tc>
          <w:tcPr>
            <w:tcW w:w="1044" w:type="pct"/>
            <w:vAlign w:val="center"/>
          </w:tcPr>
          <w:p w14:paraId="0AE3016C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4.04-3.5</w:t>
            </w:r>
          </w:p>
        </w:tc>
        <w:tc>
          <w:tcPr>
            <w:tcW w:w="867" w:type="pct"/>
            <w:vAlign w:val="center"/>
          </w:tcPr>
          <w:p w14:paraId="41BA47A7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70.6</w:t>
            </w:r>
          </w:p>
        </w:tc>
        <w:tc>
          <w:tcPr>
            <w:tcW w:w="1430" w:type="pct"/>
            <w:vAlign w:val="center"/>
          </w:tcPr>
          <w:p w14:paraId="225BAD15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</w:p>
        </w:tc>
      </w:tr>
      <w:tr w:rsidR="00403C20" w:rsidRPr="00403C20" w14:paraId="30AE6C54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0931DFA7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Glc-3</w:t>
            </w:r>
          </w:p>
        </w:tc>
        <w:tc>
          <w:tcPr>
            <w:tcW w:w="916" w:type="pct"/>
            <w:vAlign w:val="center"/>
          </w:tcPr>
          <w:p w14:paraId="595DB965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78.9</w:t>
            </w:r>
          </w:p>
        </w:tc>
        <w:tc>
          <w:tcPr>
            <w:tcW w:w="1044" w:type="pct"/>
            <w:vAlign w:val="center"/>
          </w:tcPr>
          <w:p w14:paraId="7B9E4C94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4.04-3.5</w:t>
            </w:r>
          </w:p>
        </w:tc>
        <w:tc>
          <w:tcPr>
            <w:tcW w:w="867" w:type="pct"/>
            <w:vAlign w:val="center"/>
          </w:tcPr>
          <w:p w14:paraId="02ECB165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79.0</w:t>
            </w:r>
          </w:p>
        </w:tc>
        <w:tc>
          <w:tcPr>
            <w:tcW w:w="1430" w:type="pct"/>
            <w:vAlign w:val="center"/>
          </w:tcPr>
          <w:p w14:paraId="4D5E2B42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</w:p>
        </w:tc>
      </w:tr>
      <w:tr w:rsidR="00403C20" w:rsidRPr="00403C20" w14:paraId="354284E8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2E7EABD5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Glc-4</w:t>
            </w:r>
          </w:p>
        </w:tc>
        <w:tc>
          <w:tcPr>
            <w:tcW w:w="916" w:type="pct"/>
            <w:vAlign w:val="center"/>
          </w:tcPr>
          <w:p w14:paraId="4C92D1A3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70.3</w:t>
            </w:r>
          </w:p>
        </w:tc>
        <w:tc>
          <w:tcPr>
            <w:tcW w:w="1044" w:type="pct"/>
            <w:vAlign w:val="center"/>
          </w:tcPr>
          <w:p w14:paraId="37812A17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4.04-3.5</w:t>
            </w:r>
          </w:p>
        </w:tc>
        <w:tc>
          <w:tcPr>
            <w:tcW w:w="867" w:type="pct"/>
            <w:vAlign w:val="center"/>
          </w:tcPr>
          <w:p w14:paraId="71387FF5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70.3</w:t>
            </w:r>
          </w:p>
        </w:tc>
        <w:tc>
          <w:tcPr>
            <w:tcW w:w="1430" w:type="pct"/>
            <w:vAlign w:val="center"/>
          </w:tcPr>
          <w:p w14:paraId="1F91BE69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</w:p>
        </w:tc>
      </w:tr>
      <w:tr w:rsidR="00403C20" w:rsidRPr="00403C20" w14:paraId="4305D448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53F18C0D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Glc-5</w:t>
            </w:r>
          </w:p>
        </w:tc>
        <w:tc>
          <w:tcPr>
            <w:tcW w:w="916" w:type="pct"/>
            <w:vAlign w:val="center"/>
          </w:tcPr>
          <w:p w14:paraId="7496AB68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81.5</w:t>
            </w:r>
          </w:p>
        </w:tc>
        <w:tc>
          <w:tcPr>
            <w:tcW w:w="1044" w:type="pct"/>
            <w:vAlign w:val="center"/>
          </w:tcPr>
          <w:p w14:paraId="533AA912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4.04-3.5</w:t>
            </w:r>
          </w:p>
        </w:tc>
        <w:tc>
          <w:tcPr>
            <w:tcW w:w="867" w:type="pct"/>
            <w:vAlign w:val="center"/>
          </w:tcPr>
          <w:p w14:paraId="0C74EDC9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81.6</w:t>
            </w:r>
          </w:p>
        </w:tc>
        <w:tc>
          <w:tcPr>
            <w:tcW w:w="1430" w:type="pct"/>
            <w:vAlign w:val="center"/>
          </w:tcPr>
          <w:p w14:paraId="7CD2EE1D" w14:textId="77777777" w:rsidR="00403C20" w:rsidRPr="00403C20" w:rsidRDefault="00403C20" w:rsidP="00403C2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</w:p>
        </w:tc>
      </w:tr>
      <w:tr w:rsidR="00403C20" w:rsidRPr="00403C20" w14:paraId="4FF4970A" w14:textId="77777777" w:rsidTr="001218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vAlign w:val="center"/>
          </w:tcPr>
          <w:p w14:paraId="51ADB0D6" w14:textId="77777777" w:rsidR="00403C20" w:rsidRPr="00403C20" w:rsidRDefault="00403C20" w:rsidP="00403C2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Glc-6</w:t>
            </w:r>
          </w:p>
        </w:tc>
        <w:tc>
          <w:tcPr>
            <w:tcW w:w="916" w:type="pct"/>
            <w:vAlign w:val="center"/>
          </w:tcPr>
          <w:p w14:paraId="0F65E40D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61.5</w:t>
            </w:r>
          </w:p>
        </w:tc>
        <w:tc>
          <w:tcPr>
            <w:tcW w:w="1044" w:type="pct"/>
            <w:vAlign w:val="center"/>
          </w:tcPr>
          <w:p w14:paraId="52EA8630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3.68 (</w:t>
            </w:r>
            <w:proofErr w:type="spellStart"/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brd</w:t>
            </w:r>
            <w:proofErr w:type="spellEnd"/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., 10.26)</w:t>
            </w:r>
          </w:p>
        </w:tc>
        <w:tc>
          <w:tcPr>
            <w:tcW w:w="867" w:type="pct"/>
            <w:vAlign w:val="center"/>
          </w:tcPr>
          <w:p w14:paraId="0A2AB383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  <w:r w:rsidRPr="00403C20">
              <w:rPr>
                <w:rFonts w:ascii="Times New Roman" w:hAnsi="Times New Roman"/>
                <w:sz w:val="24"/>
                <w:szCs w:val="22"/>
                <w:lang w:val="en-US" w:bidi="ar-SA"/>
              </w:rPr>
              <w:t>61.6</w:t>
            </w:r>
          </w:p>
        </w:tc>
        <w:tc>
          <w:tcPr>
            <w:tcW w:w="1430" w:type="pct"/>
            <w:vAlign w:val="center"/>
          </w:tcPr>
          <w:p w14:paraId="2335546D" w14:textId="77777777" w:rsidR="00403C20" w:rsidRPr="00403C20" w:rsidRDefault="00403C20" w:rsidP="00403C20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2"/>
                <w:lang w:val="en-US" w:bidi="ar-SA"/>
              </w:rPr>
            </w:pPr>
          </w:p>
        </w:tc>
      </w:tr>
    </w:tbl>
    <w:p w14:paraId="04364ED3" w14:textId="77777777" w:rsidR="00403C20" w:rsidRDefault="00403C20"/>
    <w:sectPr w:rsidR="00403C20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590C4B" w14:textId="77777777" w:rsidR="005A6FC6" w:rsidRDefault="005A6FC6" w:rsidP="00C47964">
      <w:pPr>
        <w:spacing w:after="0" w:line="240" w:lineRule="auto"/>
      </w:pPr>
      <w:r>
        <w:separator/>
      </w:r>
    </w:p>
  </w:endnote>
  <w:endnote w:type="continuationSeparator" w:id="0">
    <w:p w14:paraId="3F6602AB" w14:textId="77777777" w:rsidR="005A6FC6" w:rsidRDefault="005A6FC6" w:rsidP="00C47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58895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306B86" w14:textId="6406EB24" w:rsidR="00C47964" w:rsidRDefault="00C4796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740A04" w14:textId="77777777" w:rsidR="00C47964" w:rsidRDefault="00C479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1490D2" w14:textId="77777777" w:rsidR="005A6FC6" w:rsidRDefault="005A6FC6" w:rsidP="00C47964">
      <w:pPr>
        <w:spacing w:after="0" w:line="240" w:lineRule="auto"/>
      </w:pPr>
      <w:r>
        <w:separator/>
      </w:r>
    </w:p>
  </w:footnote>
  <w:footnote w:type="continuationSeparator" w:id="0">
    <w:p w14:paraId="593C3616" w14:textId="77777777" w:rsidR="005A6FC6" w:rsidRDefault="005A6FC6" w:rsidP="00C479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D219FB"/>
    <w:multiLevelType w:val="multilevel"/>
    <w:tmpl w:val="E138C98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515462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C20"/>
    <w:rsid w:val="00403C20"/>
    <w:rsid w:val="005A6FC6"/>
    <w:rsid w:val="006436F3"/>
    <w:rsid w:val="00AD2C3F"/>
    <w:rsid w:val="00B4111B"/>
    <w:rsid w:val="00C4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66F8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lang w:val="en-IN" w:eastAsia="en-US" w:bidi="ne-NP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C20"/>
    <w:pPr>
      <w:spacing w:after="0" w:line="240" w:lineRule="auto"/>
    </w:pPr>
    <w:rPr>
      <w:kern w:val="0"/>
      <w:szCs w:val="22"/>
      <w:lang w:val="en-US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403C20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C479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7964"/>
  </w:style>
  <w:style w:type="paragraph" w:styleId="Footer">
    <w:name w:val="footer"/>
    <w:basedOn w:val="Normal"/>
    <w:link w:val="FooterChar"/>
    <w:uiPriority w:val="99"/>
    <w:unhideWhenUsed/>
    <w:rsid w:val="00C479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7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484</Words>
  <Characters>2409</Characters>
  <Application>Microsoft Office Word</Application>
  <DocSecurity>0</DocSecurity>
  <Lines>301</Lines>
  <Paragraphs>241</Paragraphs>
  <ScaleCrop>false</ScaleCrop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2024-03-16T07:30:00Z</dcterms:created>
  <dcterms:modified xsi:type="dcterms:W3CDTF">2024-06-07T06:33:00Z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3353d469c51e21c8e7129a1d614da59b583c0b03124b24c7659258d7edf2da57</vt:lpwstr>
  </property>
</Properties>
</file>