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60D57" w14:textId="2EB295FB" w:rsidR="00AB0038" w:rsidRPr="00AB0038" w:rsidRDefault="00AB0038" w:rsidP="004728BF">
      <w:pPr>
        <w:autoSpaceDE w:val="0"/>
        <w:autoSpaceDN w:val="0"/>
        <w:adjustRightInd w:val="0"/>
        <w:spacing w:after="213" w:line="480" w:lineRule="atLeas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GB" w:bidi="ta-IN"/>
        </w:rPr>
      </w:pPr>
      <w:r w:rsidRPr="00AB003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GB" w:bidi="ta-IN"/>
        </w:rPr>
        <w:t>Supplementary information</w:t>
      </w:r>
    </w:p>
    <w:p w14:paraId="40EC9016" w14:textId="03C7CB11" w:rsidR="004728BF" w:rsidRPr="00AB0038" w:rsidRDefault="004728BF" w:rsidP="004728BF">
      <w:pPr>
        <w:autoSpaceDE w:val="0"/>
        <w:autoSpaceDN w:val="0"/>
        <w:adjustRightInd w:val="0"/>
        <w:spacing w:after="213" w:line="48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 w:bidi="ta-IN"/>
        </w:rPr>
      </w:pPr>
      <w:r w:rsidRPr="00AB003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en-GB" w:bidi="ta-IN"/>
        </w:rPr>
        <w:t>In silico</w:t>
      </w:r>
      <w:r w:rsidRPr="00AB0038">
        <w:rPr>
          <w:rFonts w:ascii="Times New Roman" w:hAnsi="Times New Roman" w:cs="Times New Roman"/>
          <w:b/>
          <w:bCs/>
          <w:color w:val="000000"/>
          <w:sz w:val="24"/>
          <w:szCs w:val="24"/>
          <w:lang w:val="en-GB" w:bidi="ta-IN"/>
        </w:rPr>
        <w:t xml:space="preserve"> Investigation of inhibitory characteristics of phytoconstituents from </w:t>
      </w:r>
      <w:r w:rsidRPr="00AB003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en-GB" w:bidi="ta-IN"/>
        </w:rPr>
        <w:t>Moringa oleifera</w:t>
      </w:r>
      <w:r w:rsidRPr="00AB0038">
        <w:rPr>
          <w:rFonts w:ascii="Times New Roman" w:hAnsi="Times New Roman" w:cs="Times New Roman"/>
          <w:b/>
          <w:bCs/>
          <w:color w:val="000000"/>
          <w:sz w:val="24"/>
          <w:szCs w:val="24"/>
          <w:lang w:val="en-GB" w:bidi="ta-IN"/>
        </w:rPr>
        <w:t xml:space="preserve"> against SARS-CoV-2 viral </w:t>
      </w:r>
      <w:proofErr w:type="spellStart"/>
      <w:r w:rsidRPr="00AB0038">
        <w:rPr>
          <w:rFonts w:ascii="Times New Roman" w:hAnsi="Times New Roman" w:cs="Times New Roman"/>
          <w:b/>
          <w:bCs/>
          <w:color w:val="000000"/>
          <w:sz w:val="24"/>
          <w:szCs w:val="24"/>
          <w:lang w:val="en-GB" w:bidi="ta-IN"/>
        </w:rPr>
        <w:t>proteins</w:t>
      </w:r>
    </w:p>
    <w:p w14:paraId="19B5E298" w14:textId="1FC4187F" w:rsidR="004728BF" w:rsidRPr="004728BF" w:rsidRDefault="004728BF" w:rsidP="004728BF">
      <w:pPr>
        <w:autoSpaceDE w:val="0"/>
        <w:autoSpaceDN w:val="0"/>
        <w:adjustRightInd w:val="0"/>
        <w:spacing w:after="213" w:line="480" w:lineRule="atLeast"/>
        <w:jc w:val="both"/>
        <w:rPr>
          <w:rFonts w:ascii="Helvetica" w:hAnsi="Helvetica" w:cs="Helvetica"/>
          <w:color w:val="000000"/>
          <w:sz w:val="24"/>
          <w:szCs w:val="24"/>
          <w:lang w:val="en-GB" w:bidi="ta-IN"/>
        </w:rPr>
      </w:pP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Ami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t Kumar Shrivastava</w:t>
      </w: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>1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*,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Dipendra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 Chaudhary</w:t>
      </w: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>2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, Laxmi Shrestha</w:t>
      </w: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>1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, Anjan Palikhey</w:t>
      </w: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>1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Chandrajeet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 Kumar Yaadav</w:t>
      </w: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>1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, Deepak Basyal</w:t>
      </w: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>3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Bishal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 Joshi</w:t>
      </w: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>4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, Mohammad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Ujair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 Shekh</w:t>
      </w: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>5</w:t>
      </w:r>
    </w:p>
    <w:p w14:paraId="71C2A686" w14:textId="77777777" w:rsidR="004728BF" w:rsidRPr="004728BF" w:rsidRDefault="004728BF" w:rsidP="004728BF">
      <w:pPr>
        <w:autoSpaceDE w:val="0"/>
        <w:autoSpaceDN w:val="0"/>
        <w:adjustRightInd w:val="0"/>
        <w:spacing w:after="213" w:line="480" w:lineRule="atLeast"/>
        <w:jc w:val="both"/>
        <w:rPr>
          <w:rFonts w:ascii="Helvetica" w:hAnsi="Helvetica" w:cs="Helvetica"/>
          <w:color w:val="000000"/>
          <w:sz w:val="24"/>
          <w:szCs w:val="24"/>
          <w:lang w:val="en-GB" w:bidi="ta-IN"/>
        </w:rPr>
      </w:pP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 xml:space="preserve">1 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Department of Pharmacology, Universal College of Medical Sciences,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Bhairahawa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Rupandehi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, Nepal</w:t>
      </w:r>
    </w:p>
    <w:p w14:paraId="537B638E" w14:textId="77777777" w:rsidR="004728BF" w:rsidRPr="004728BF" w:rsidRDefault="004728BF" w:rsidP="004728BF">
      <w:pPr>
        <w:autoSpaceDE w:val="0"/>
        <w:autoSpaceDN w:val="0"/>
        <w:adjustRightInd w:val="0"/>
        <w:spacing w:after="213" w:line="480" w:lineRule="atLeast"/>
        <w:jc w:val="both"/>
        <w:rPr>
          <w:rFonts w:ascii="Helvetica" w:hAnsi="Helvetica" w:cs="Helvetica"/>
          <w:color w:val="000000"/>
          <w:sz w:val="24"/>
          <w:szCs w:val="24"/>
          <w:lang w:val="en-GB" w:bidi="ta-IN"/>
        </w:rPr>
      </w:pP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 xml:space="preserve">2 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Department of Pharmacy, Lumbini Provincial Hospital, Butwal,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Rupandehi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, Nepal</w:t>
      </w:r>
    </w:p>
    <w:p w14:paraId="3FA7289C" w14:textId="77777777" w:rsidR="004728BF" w:rsidRPr="004728BF" w:rsidRDefault="004728BF" w:rsidP="004728BF">
      <w:pPr>
        <w:autoSpaceDE w:val="0"/>
        <w:autoSpaceDN w:val="0"/>
        <w:adjustRightInd w:val="0"/>
        <w:spacing w:after="213" w:line="480" w:lineRule="atLeast"/>
        <w:jc w:val="both"/>
        <w:rPr>
          <w:rFonts w:ascii="Helvetica" w:hAnsi="Helvetica" w:cs="Helvetica"/>
          <w:color w:val="000000"/>
          <w:sz w:val="24"/>
          <w:szCs w:val="24"/>
          <w:lang w:val="en-GB" w:bidi="ta-IN"/>
        </w:rPr>
      </w:pP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 xml:space="preserve">3 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Department of Pharmacy,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Maharajgunj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 Medical Campus, Institute of Medicine, Tribhuvan University, Nepal</w:t>
      </w:r>
    </w:p>
    <w:p w14:paraId="0ACDC357" w14:textId="77777777" w:rsidR="004728BF" w:rsidRPr="004728BF" w:rsidRDefault="004728BF" w:rsidP="004728BF">
      <w:pPr>
        <w:autoSpaceDE w:val="0"/>
        <w:autoSpaceDN w:val="0"/>
        <w:adjustRightInd w:val="0"/>
        <w:spacing w:after="213" w:line="480" w:lineRule="atLeast"/>
        <w:jc w:val="both"/>
        <w:rPr>
          <w:rFonts w:ascii="Helvetica" w:hAnsi="Helvetica" w:cs="Helvetica"/>
          <w:color w:val="000000"/>
          <w:sz w:val="24"/>
          <w:szCs w:val="24"/>
          <w:lang w:val="en-GB" w:bidi="ta-IN"/>
        </w:rPr>
      </w:pP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 xml:space="preserve">4 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Department of Physiology, Universal College of Medical Sciences,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Bhairahawa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Rupandehi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, Nepal</w:t>
      </w:r>
    </w:p>
    <w:p w14:paraId="6E7A6A56" w14:textId="12CB8BD8" w:rsidR="004728BF" w:rsidRPr="004728BF" w:rsidRDefault="004728BF" w:rsidP="004728B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8BF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GB" w:bidi="ta-IN"/>
        </w:rPr>
        <w:t xml:space="preserve">5 </w:t>
      </w:r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Department of Pharmacy, Universal College of Medical Sciences,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Bhairahawa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 xml:space="preserve">, </w:t>
      </w:r>
      <w:proofErr w:type="spellStart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Rupandehi</w:t>
      </w:r>
      <w:proofErr w:type="spellEnd"/>
      <w:r w:rsidRPr="004728BF">
        <w:rPr>
          <w:rFonts w:ascii="Times New Roman" w:hAnsi="Times New Roman" w:cs="Times New Roman"/>
          <w:color w:val="000000"/>
          <w:sz w:val="24"/>
          <w:szCs w:val="24"/>
          <w:lang w:val="en-GB" w:bidi="ta-IN"/>
        </w:rPr>
        <w:t>, Nepal</w:t>
      </w:r>
    </w:p>
    <w:p w14:paraId="62F8E8EC" w14:textId="63919343" w:rsidR="004728BF" w:rsidRPr="004728BF" w:rsidRDefault="004728BF" w:rsidP="004728B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Correspondence:  </w:t>
      </w:r>
      <w:r w:rsidRPr="00315F5C">
        <w:rPr>
          <w:rFonts w:ascii="Times New Roman" w:hAnsi="Times New Roman" w:cs="Times New Roman"/>
          <w:sz w:val="24"/>
          <w:szCs w:val="24"/>
        </w:rPr>
        <w:t>Amit Kumar Shrivastav</w:t>
      </w:r>
      <w:r>
        <w:rPr>
          <w:rFonts w:ascii="Times New Roman" w:hAnsi="Times New Roman" w:cs="Times New Roman"/>
          <w:sz w:val="24"/>
          <w:szCs w:val="24"/>
        </w:rPr>
        <w:t>a (</w:t>
      </w:r>
      <w:hyperlink r:id="rId4" w:history="1">
        <w:r w:rsidRPr="007A4AAC">
          <w:rPr>
            <w:rStyle w:val="Hyperlink"/>
            <w:rFonts w:ascii="Times New Roman" w:hAnsi="Times New Roman" w:cs="Times New Roman"/>
            <w:sz w:val="24"/>
            <w:szCs w:val="24"/>
          </w:rPr>
          <w:t>sr.akshri.ucms.np@gmail.com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>)</w:t>
      </w:r>
    </w:p>
    <w:p w14:paraId="212D5D15" w14:textId="77777777" w:rsidR="004728BF" w:rsidRDefault="004728B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14D4ACC" w14:textId="5F60D738" w:rsidR="00E71549" w:rsidRPr="00CA1529" w:rsidRDefault="00E71549" w:rsidP="00E7154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52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figure 1: </w:t>
      </w:r>
      <w:r w:rsidRPr="00CA1529">
        <w:rPr>
          <w:rFonts w:ascii="Times New Roman" w:hAnsi="Times New Roman" w:cs="Times New Roman"/>
          <w:bCs/>
          <w:sz w:val="24"/>
          <w:szCs w:val="24"/>
        </w:rPr>
        <w:t>Schematic representation of SARS-CoV-2 cell entry and replication into the host cell</w:t>
      </w:r>
    </w:p>
    <w:p w14:paraId="7F188736" w14:textId="30AB755E" w:rsidR="008E0496" w:rsidRPr="00CA1529" w:rsidRDefault="008E0496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C2605B" wp14:editId="0E988B88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05600" w14:textId="77777777" w:rsidR="008E0496" w:rsidRPr="00CA1529" w:rsidRDefault="008E0496">
      <w:pPr>
        <w:rPr>
          <w:rFonts w:ascii="Times New Roman" w:hAnsi="Times New Roman" w:cs="Times New Roman"/>
          <w:b/>
          <w:sz w:val="24"/>
          <w:szCs w:val="24"/>
        </w:rPr>
      </w:pPr>
      <w:r w:rsidRPr="00CA1529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D3B5810" w14:textId="2A0FFEAA" w:rsidR="00E71549" w:rsidRPr="00CA1529" w:rsidRDefault="00E71549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b/>
          <w:sz w:val="24"/>
          <w:szCs w:val="24"/>
        </w:rPr>
        <w:lastRenderedPageBreak/>
        <w:t>Supplementary figure 2:</w:t>
      </w:r>
      <w:r w:rsidRPr="00CA1529">
        <w:rPr>
          <w:rFonts w:ascii="Times New Roman" w:hAnsi="Times New Roman" w:cs="Times New Roman"/>
          <w:sz w:val="24"/>
          <w:szCs w:val="24"/>
        </w:rPr>
        <w:t xml:space="preserve"> Frequency of Protein target prediction of compounds (A) Beta Carotene (B) Myricetin (C) Phytol (D) Quinic Acid (E) Quercetin (F) Squalene  (G) Vitamin E (H) Hydroxychloroquine as shown in Pi chart and calculated by using Swiss Target Prediction (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SwissADME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>).</w:t>
      </w:r>
    </w:p>
    <w:p w14:paraId="42A9903B" w14:textId="212966AC" w:rsidR="008E0496" w:rsidRPr="00CA1529" w:rsidRDefault="008E0496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549A3E" wp14:editId="7C2240EA">
            <wp:extent cx="5943600" cy="7011670"/>
            <wp:effectExtent l="0" t="0" r="0" b="0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1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E437E" w14:textId="492154F5" w:rsidR="00E71549" w:rsidRPr="00CA1529" w:rsidRDefault="00E71549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b/>
          <w:sz w:val="24"/>
          <w:szCs w:val="24"/>
        </w:rPr>
        <w:lastRenderedPageBreak/>
        <w:t>Supplementary figure 3:</w:t>
      </w:r>
      <w:r w:rsidRPr="00CA1529">
        <w:rPr>
          <w:rFonts w:ascii="Times New Roman" w:hAnsi="Times New Roman" w:cs="Times New Roman"/>
          <w:sz w:val="24"/>
          <w:szCs w:val="24"/>
        </w:rPr>
        <w:t xml:space="preserve"> Boiled egg plot of water partition coefficient (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WlogP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) versus topological polar surface area (TPSA) of active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phyto-consituent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of </w:t>
      </w:r>
      <w:r w:rsidRPr="00CA1529">
        <w:rPr>
          <w:rFonts w:ascii="Times New Roman" w:hAnsi="Times New Roman" w:cs="Times New Roman"/>
          <w:i/>
          <w:sz w:val="24"/>
          <w:szCs w:val="24"/>
        </w:rPr>
        <w:t>Moringa oleifera</w:t>
      </w:r>
      <w:r w:rsidRPr="00CA1529">
        <w:rPr>
          <w:rFonts w:ascii="Times New Roman" w:hAnsi="Times New Roman" w:cs="Times New Roman"/>
          <w:sz w:val="24"/>
          <w:szCs w:val="24"/>
        </w:rPr>
        <w:t xml:space="preserve"> (A) Beta Carotene (B) Myricetin (C) Phytol (D) Quinic Acid (E) Quercetin (F) Squalene (G) Vitamin E versus reference drug (H) Hydroxychloroquine.</w:t>
      </w:r>
    </w:p>
    <w:p w14:paraId="1EC50FE6" w14:textId="55F615AF" w:rsidR="008E0496" w:rsidRPr="00CA1529" w:rsidRDefault="008E0496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CAAB66F" wp14:editId="31030505">
            <wp:extent cx="4338093" cy="6260465"/>
            <wp:effectExtent l="0" t="0" r="5715" b="635"/>
            <wp:docPr id="3" name="Picture 3" descr="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bubble char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2" t="7188" r="16045" b="8178"/>
                    <a:stretch/>
                  </pic:blipFill>
                  <pic:spPr bwMode="auto">
                    <a:xfrm>
                      <a:off x="0" y="0"/>
                      <a:ext cx="4346444" cy="6272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5FFEFB" w14:textId="5BE45F31" w:rsidR="00E71549" w:rsidRPr="00CA1529" w:rsidRDefault="00E71549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b/>
          <w:sz w:val="24"/>
          <w:szCs w:val="24"/>
        </w:rPr>
        <w:lastRenderedPageBreak/>
        <w:t>Supplementary figure 4:</w:t>
      </w:r>
      <w:r w:rsidRPr="00CA1529">
        <w:rPr>
          <w:rFonts w:ascii="Times New Roman" w:hAnsi="Times New Roman" w:cs="Times New Roman"/>
          <w:sz w:val="24"/>
          <w:szCs w:val="24"/>
        </w:rPr>
        <w:t xml:space="preserve"> Bioavailability radar of active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phyto-consituent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of </w:t>
      </w:r>
      <w:r w:rsidRPr="00CA1529">
        <w:rPr>
          <w:rFonts w:ascii="Times New Roman" w:hAnsi="Times New Roman" w:cs="Times New Roman"/>
          <w:i/>
          <w:sz w:val="24"/>
          <w:szCs w:val="24"/>
        </w:rPr>
        <w:t>Moringa oleifera</w:t>
      </w:r>
      <w:r w:rsidRPr="00CA1529">
        <w:rPr>
          <w:rFonts w:ascii="Times New Roman" w:hAnsi="Times New Roman" w:cs="Times New Roman"/>
          <w:sz w:val="24"/>
          <w:szCs w:val="24"/>
        </w:rPr>
        <w:t xml:space="preserve"> (A) Beta Carotene (B) Myricetin (C) Phytol (D) Quinic Acid (E) Quercetin (F) Squalene (G) Vitamin E versus reference drug (H) Hydroxychloroquine.</w:t>
      </w:r>
    </w:p>
    <w:p w14:paraId="6324B47D" w14:textId="403B4BD3" w:rsidR="008E0496" w:rsidRPr="00CA1529" w:rsidRDefault="003775AA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D8AAE7" wp14:editId="096D97C8">
            <wp:extent cx="4629150" cy="4693298"/>
            <wp:effectExtent l="0" t="0" r="0" b="5715"/>
            <wp:docPr id="4" name="Picture 4" descr="Radar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Radar chart&#10;&#10;Description automatically generated with medium confidenc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971"/>
                    <a:stretch/>
                  </pic:blipFill>
                  <pic:spPr bwMode="auto">
                    <a:xfrm>
                      <a:off x="0" y="0"/>
                      <a:ext cx="4629150" cy="4693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2A639" w14:textId="77777777" w:rsidR="003775AA" w:rsidRPr="00CA1529" w:rsidRDefault="003775AA">
      <w:pPr>
        <w:rPr>
          <w:rFonts w:ascii="Times New Roman" w:hAnsi="Times New Roman" w:cs="Times New Roman"/>
          <w:b/>
          <w:sz w:val="24"/>
          <w:szCs w:val="24"/>
        </w:rPr>
      </w:pPr>
      <w:r w:rsidRPr="00CA1529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3ABADA6" w14:textId="77777777" w:rsidR="003775AA" w:rsidRPr="00CA1529" w:rsidRDefault="003775AA" w:rsidP="003775A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A1529">
        <w:rPr>
          <w:rFonts w:ascii="Times New Roman" w:hAnsi="Times New Roman" w:cs="Times New Roman"/>
          <w:sz w:val="24"/>
          <w:szCs w:val="24"/>
        </w:rPr>
        <w:lastRenderedPageBreak/>
        <w:t xml:space="preserve">Supplementary table 1: PASS analysis of all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-constituents of </w:t>
      </w:r>
      <w:r w:rsidRPr="00CA1529">
        <w:rPr>
          <w:rFonts w:ascii="Times New Roman" w:hAnsi="Times New Roman" w:cs="Times New Roman"/>
          <w:i/>
          <w:iCs/>
          <w:sz w:val="24"/>
          <w:szCs w:val="24"/>
        </w:rPr>
        <w:t>Moringa oleifera</w:t>
      </w:r>
      <w:r w:rsidRPr="00CA1529">
        <w:rPr>
          <w:rFonts w:ascii="Times New Roman" w:hAnsi="Times New Roman" w:cs="Times New Roman"/>
          <w:sz w:val="24"/>
          <w:szCs w:val="24"/>
        </w:rPr>
        <w:t xml:space="preserve"> versus reference drug (Hydroxychloroquine) calculated by OSIRIS property explorer. </w:t>
      </w:r>
    </w:p>
    <w:tbl>
      <w:tblPr>
        <w:tblStyle w:val="TableGrid"/>
        <w:tblpPr w:leftFromText="180" w:rightFromText="180" w:vertAnchor="text" w:horzAnchor="margin" w:tblpXSpec="center" w:tblpY="326"/>
        <w:tblW w:w="10881" w:type="dxa"/>
        <w:tblLook w:val="04A0" w:firstRow="1" w:lastRow="0" w:firstColumn="1" w:lastColumn="0" w:noHBand="0" w:noVBand="1"/>
      </w:tblPr>
      <w:tblGrid>
        <w:gridCol w:w="643"/>
        <w:gridCol w:w="2216"/>
        <w:gridCol w:w="952"/>
        <w:gridCol w:w="803"/>
        <w:gridCol w:w="872"/>
        <w:gridCol w:w="763"/>
        <w:gridCol w:w="563"/>
        <w:gridCol w:w="723"/>
        <w:gridCol w:w="723"/>
        <w:gridCol w:w="710"/>
        <w:gridCol w:w="1190"/>
        <w:gridCol w:w="723"/>
      </w:tblGrid>
      <w:tr w:rsidR="003775AA" w:rsidRPr="00CA1529" w14:paraId="09070B07" w14:textId="77777777" w:rsidTr="00382A50">
        <w:tc>
          <w:tcPr>
            <w:tcW w:w="643" w:type="dxa"/>
          </w:tcPr>
          <w:p w14:paraId="0C31883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S.N.</w:t>
            </w:r>
          </w:p>
        </w:tc>
        <w:tc>
          <w:tcPr>
            <w:tcW w:w="2216" w:type="dxa"/>
          </w:tcPr>
          <w:p w14:paraId="634316F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Ligand</w:t>
            </w:r>
          </w:p>
        </w:tc>
        <w:tc>
          <w:tcPr>
            <w:tcW w:w="952" w:type="dxa"/>
          </w:tcPr>
          <w:p w14:paraId="1FD601E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% Abs</w:t>
            </w:r>
          </w:p>
          <w:p w14:paraId="701345B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(&gt;50%)</w:t>
            </w:r>
          </w:p>
        </w:tc>
        <w:tc>
          <w:tcPr>
            <w:tcW w:w="803" w:type="dxa"/>
          </w:tcPr>
          <w:p w14:paraId="2E667F0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TPSA</w:t>
            </w:r>
          </w:p>
          <w:p w14:paraId="2D2431F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 (Å)</w:t>
            </w:r>
          </w:p>
        </w:tc>
        <w:tc>
          <w:tcPr>
            <w:tcW w:w="872" w:type="dxa"/>
          </w:tcPr>
          <w:p w14:paraId="609EC02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MW </w:t>
            </w:r>
          </w:p>
          <w:p w14:paraId="453F758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(&lt;500)</w:t>
            </w:r>
          </w:p>
        </w:tc>
        <w:tc>
          <w:tcPr>
            <w:tcW w:w="763" w:type="dxa"/>
          </w:tcPr>
          <w:p w14:paraId="2E8DC86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clogP</w:t>
            </w:r>
            <w:proofErr w:type="spellEnd"/>
          </w:p>
          <w:p w14:paraId="104E5FB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(&lt;5)</w:t>
            </w:r>
          </w:p>
        </w:tc>
        <w:tc>
          <w:tcPr>
            <w:tcW w:w="563" w:type="dxa"/>
          </w:tcPr>
          <w:p w14:paraId="29BA4406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HA</w:t>
            </w:r>
          </w:p>
        </w:tc>
        <w:tc>
          <w:tcPr>
            <w:tcW w:w="723" w:type="dxa"/>
          </w:tcPr>
          <w:p w14:paraId="69D0668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HBD</w:t>
            </w:r>
          </w:p>
        </w:tc>
        <w:tc>
          <w:tcPr>
            <w:tcW w:w="723" w:type="dxa"/>
          </w:tcPr>
          <w:p w14:paraId="7AFA4CC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HBA</w:t>
            </w:r>
          </w:p>
        </w:tc>
        <w:tc>
          <w:tcPr>
            <w:tcW w:w="710" w:type="dxa"/>
          </w:tcPr>
          <w:p w14:paraId="6F5FE17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NRB</w:t>
            </w:r>
          </w:p>
        </w:tc>
        <w:tc>
          <w:tcPr>
            <w:tcW w:w="1190" w:type="dxa"/>
            <w:shd w:val="clear" w:color="auto" w:fill="auto"/>
          </w:tcPr>
          <w:p w14:paraId="4C5A0346" w14:textId="77777777" w:rsidR="003775AA" w:rsidRPr="00CA1529" w:rsidRDefault="003775AA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Lipinski’s </w:t>
            </w:r>
          </w:p>
          <w:p w14:paraId="343C7B4F" w14:textId="77777777" w:rsidR="003775AA" w:rsidRPr="00CA1529" w:rsidRDefault="003775AA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violation</w:t>
            </w:r>
          </w:p>
        </w:tc>
        <w:tc>
          <w:tcPr>
            <w:tcW w:w="723" w:type="dxa"/>
            <w:shd w:val="clear" w:color="auto" w:fill="auto"/>
          </w:tcPr>
          <w:p w14:paraId="0F53483D" w14:textId="77777777" w:rsidR="003775AA" w:rsidRPr="00CA1529" w:rsidRDefault="003775AA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Drug score</w:t>
            </w:r>
          </w:p>
        </w:tc>
      </w:tr>
      <w:tr w:rsidR="003775AA" w:rsidRPr="00CA1529" w14:paraId="0563A150" w14:textId="77777777" w:rsidTr="00382A50">
        <w:tc>
          <w:tcPr>
            <w:tcW w:w="643" w:type="dxa"/>
          </w:tcPr>
          <w:p w14:paraId="6E3ECE3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6" w:type="dxa"/>
          </w:tcPr>
          <w:p w14:paraId="7A7A7A3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952" w:type="dxa"/>
          </w:tcPr>
          <w:p w14:paraId="47B030AE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803" w:type="dxa"/>
          </w:tcPr>
          <w:p w14:paraId="4D4857CE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872" w:type="dxa"/>
          </w:tcPr>
          <w:p w14:paraId="6B5D5672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763" w:type="dxa"/>
          </w:tcPr>
          <w:p w14:paraId="76CA40BB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13.87</w:t>
            </w:r>
          </w:p>
        </w:tc>
        <w:tc>
          <w:tcPr>
            <w:tcW w:w="563" w:type="dxa"/>
          </w:tcPr>
          <w:p w14:paraId="482246BC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723" w:type="dxa"/>
          </w:tcPr>
          <w:p w14:paraId="66007D6D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3" w:type="dxa"/>
          </w:tcPr>
          <w:p w14:paraId="3BD8A45A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0" w:type="dxa"/>
          </w:tcPr>
          <w:p w14:paraId="0125DDCD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90" w:type="dxa"/>
            <w:shd w:val="clear" w:color="auto" w:fill="auto"/>
          </w:tcPr>
          <w:p w14:paraId="24BAB16E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" w:type="dxa"/>
            <w:shd w:val="clear" w:color="auto" w:fill="auto"/>
          </w:tcPr>
          <w:p w14:paraId="29358608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3775AA" w:rsidRPr="00CA1529" w14:paraId="7A071A9B" w14:textId="77777777" w:rsidTr="00382A50">
        <w:tc>
          <w:tcPr>
            <w:tcW w:w="643" w:type="dxa"/>
          </w:tcPr>
          <w:p w14:paraId="5A301EF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6" w:type="dxa"/>
          </w:tcPr>
          <w:p w14:paraId="0320C1F6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Myricetin</w:t>
            </w:r>
          </w:p>
        </w:tc>
        <w:tc>
          <w:tcPr>
            <w:tcW w:w="952" w:type="dxa"/>
          </w:tcPr>
          <w:p w14:paraId="1ABDBC75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58.07</w:t>
            </w:r>
          </w:p>
        </w:tc>
        <w:tc>
          <w:tcPr>
            <w:tcW w:w="803" w:type="dxa"/>
          </w:tcPr>
          <w:p w14:paraId="7BF38FEC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147.6</w:t>
            </w:r>
          </w:p>
        </w:tc>
        <w:tc>
          <w:tcPr>
            <w:tcW w:w="872" w:type="dxa"/>
          </w:tcPr>
          <w:p w14:paraId="49E54326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763" w:type="dxa"/>
          </w:tcPr>
          <w:p w14:paraId="7B4DF0BA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563" w:type="dxa"/>
          </w:tcPr>
          <w:p w14:paraId="78190D4C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23" w:type="dxa"/>
          </w:tcPr>
          <w:p w14:paraId="74201504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" w:type="dxa"/>
          </w:tcPr>
          <w:p w14:paraId="0DD336C3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0" w:type="dxa"/>
          </w:tcPr>
          <w:p w14:paraId="7AE89780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14:paraId="48090056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14:paraId="1C5EC061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0.46</w:t>
            </w:r>
          </w:p>
        </w:tc>
      </w:tr>
      <w:tr w:rsidR="003775AA" w:rsidRPr="00CA1529" w14:paraId="64016E5E" w14:textId="77777777" w:rsidTr="00382A50">
        <w:tc>
          <w:tcPr>
            <w:tcW w:w="643" w:type="dxa"/>
          </w:tcPr>
          <w:p w14:paraId="7D94B68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6" w:type="dxa"/>
          </w:tcPr>
          <w:p w14:paraId="4D2C1E0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952" w:type="dxa"/>
          </w:tcPr>
          <w:p w14:paraId="30880406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68.22</w:t>
            </w:r>
          </w:p>
        </w:tc>
        <w:tc>
          <w:tcPr>
            <w:tcW w:w="803" w:type="dxa"/>
          </w:tcPr>
          <w:p w14:paraId="6D0F3717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118.2</w:t>
            </w:r>
          </w:p>
        </w:tc>
        <w:tc>
          <w:tcPr>
            <w:tcW w:w="872" w:type="dxa"/>
          </w:tcPr>
          <w:p w14:paraId="7BC1502F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763" w:type="dxa"/>
          </w:tcPr>
          <w:p w14:paraId="422E0B64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-2.33</w:t>
            </w:r>
          </w:p>
        </w:tc>
        <w:tc>
          <w:tcPr>
            <w:tcW w:w="563" w:type="dxa"/>
          </w:tcPr>
          <w:p w14:paraId="7B77DFF4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3" w:type="dxa"/>
          </w:tcPr>
          <w:p w14:paraId="40D791AC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" w:type="dxa"/>
          </w:tcPr>
          <w:p w14:paraId="28FC3B0B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0" w:type="dxa"/>
          </w:tcPr>
          <w:p w14:paraId="6F71DA61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14:paraId="7DD39CB7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3" w:type="dxa"/>
            <w:shd w:val="clear" w:color="auto" w:fill="auto"/>
          </w:tcPr>
          <w:p w14:paraId="3A3024D2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0.48</w:t>
            </w:r>
          </w:p>
        </w:tc>
      </w:tr>
      <w:tr w:rsidR="003775AA" w:rsidRPr="00CA1529" w14:paraId="512B8A57" w14:textId="77777777" w:rsidTr="00382A50">
        <w:tc>
          <w:tcPr>
            <w:tcW w:w="643" w:type="dxa"/>
          </w:tcPr>
          <w:p w14:paraId="25F4037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16" w:type="dxa"/>
          </w:tcPr>
          <w:p w14:paraId="1D3499C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952" w:type="dxa"/>
          </w:tcPr>
          <w:p w14:paraId="05FB788E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102.02</w:t>
            </w:r>
          </w:p>
        </w:tc>
        <w:tc>
          <w:tcPr>
            <w:tcW w:w="803" w:type="dxa"/>
          </w:tcPr>
          <w:p w14:paraId="1B4C813B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20.23</w:t>
            </w:r>
          </w:p>
        </w:tc>
        <w:tc>
          <w:tcPr>
            <w:tcW w:w="872" w:type="dxa"/>
          </w:tcPr>
          <w:p w14:paraId="61067D43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763" w:type="dxa"/>
          </w:tcPr>
          <w:p w14:paraId="51006275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7.42</w:t>
            </w:r>
          </w:p>
        </w:tc>
        <w:tc>
          <w:tcPr>
            <w:tcW w:w="563" w:type="dxa"/>
          </w:tcPr>
          <w:p w14:paraId="16CE0AA8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23" w:type="dxa"/>
          </w:tcPr>
          <w:p w14:paraId="797B94F0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" w:type="dxa"/>
          </w:tcPr>
          <w:p w14:paraId="150DA716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0" w:type="dxa"/>
          </w:tcPr>
          <w:p w14:paraId="47CFC00C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90" w:type="dxa"/>
            <w:shd w:val="clear" w:color="auto" w:fill="auto"/>
          </w:tcPr>
          <w:p w14:paraId="08076A06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14:paraId="1F7B1D9B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0.21</w:t>
            </w:r>
          </w:p>
        </w:tc>
      </w:tr>
      <w:tr w:rsidR="003775AA" w:rsidRPr="00CA1529" w14:paraId="384B396E" w14:textId="77777777" w:rsidTr="00382A50">
        <w:tc>
          <w:tcPr>
            <w:tcW w:w="643" w:type="dxa"/>
          </w:tcPr>
          <w:p w14:paraId="0E670CF1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16" w:type="dxa"/>
          </w:tcPr>
          <w:p w14:paraId="22682B2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Qurecetin</w:t>
            </w:r>
            <w:proofErr w:type="spellEnd"/>
          </w:p>
        </w:tc>
        <w:tc>
          <w:tcPr>
            <w:tcW w:w="952" w:type="dxa"/>
          </w:tcPr>
          <w:p w14:paraId="114C5A73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65.047</w:t>
            </w:r>
          </w:p>
        </w:tc>
        <w:tc>
          <w:tcPr>
            <w:tcW w:w="803" w:type="dxa"/>
          </w:tcPr>
          <w:p w14:paraId="3936BB1B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127.4</w:t>
            </w:r>
          </w:p>
        </w:tc>
        <w:tc>
          <w:tcPr>
            <w:tcW w:w="872" w:type="dxa"/>
          </w:tcPr>
          <w:p w14:paraId="03B4BFAC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763" w:type="dxa"/>
          </w:tcPr>
          <w:p w14:paraId="4829DA30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1.49</w:t>
            </w:r>
          </w:p>
        </w:tc>
        <w:tc>
          <w:tcPr>
            <w:tcW w:w="563" w:type="dxa"/>
          </w:tcPr>
          <w:p w14:paraId="08A43FD4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23" w:type="dxa"/>
          </w:tcPr>
          <w:p w14:paraId="20315A12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" w:type="dxa"/>
          </w:tcPr>
          <w:p w14:paraId="205924E8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0" w:type="dxa"/>
          </w:tcPr>
          <w:p w14:paraId="16E98CE2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14:paraId="18CE8136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3" w:type="dxa"/>
            <w:shd w:val="clear" w:color="auto" w:fill="auto"/>
          </w:tcPr>
          <w:p w14:paraId="453FB68E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3775AA" w:rsidRPr="00CA1529" w14:paraId="15CB10AE" w14:textId="77777777" w:rsidTr="00382A50">
        <w:tc>
          <w:tcPr>
            <w:tcW w:w="643" w:type="dxa"/>
          </w:tcPr>
          <w:p w14:paraId="38E7149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16" w:type="dxa"/>
          </w:tcPr>
          <w:p w14:paraId="140EBB3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952" w:type="dxa"/>
          </w:tcPr>
          <w:p w14:paraId="14309083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803" w:type="dxa"/>
          </w:tcPr>
          <w:p w14:paraId="2624A42B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872" w:type="dxa"/>
          </w:tcPr>
          <w:p w14:paraId="66BAD066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763" w:type="dxa"/>
          </w:tcPr>
          <w:p w14:paraId="27D9BD89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563" w:type="dxa"/>
          </w:tcPr>
          <w:p w14:paraId="6748FA7F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23" w:type="dxa"/>
          </w:tcPr>
          <w:p w14:paraId="75BED025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3" w:type="dxa"/>
          </w:tcPr>
          <w:p w14:paraId="34441EDE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0" w:type="dxa"/>
          </w:tcPr>
          <w:p w14:paraId="3460F534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90" w:type="dxa"/>
            <w:shd w:val="clear" w:color="auto" w:fill="auto"/>
          </w:tcPr>
          <w:p w14:paraId="06AB9B78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14:paraId="0077FA54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0.14</w:t>
            </w:r>
          </w:p>
        </w:tc>
      </w:tr>
      <w:tr w:rsidR="003775AA" w:rsidRPr="00CA1529" w14:paraId="4090D1E2" w14:textId="77777777" w:rsidTr="00382A50">
        <w:tc>
          <w:tcPr>
            <w:tcW w:w="643" w:type="dxa"/>
          </w:tcPr>
          <w:p w14:paraId="2A4BA47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16" w:type="dxa"/>
          </w:tcPr>
          <w:p w14:paraId="32F1A351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952" w:type="dxa"/>
          </w:tcPr>
          <w:p w14:paraId="7B132517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98.83</w:t>
            </w:r>
          </w:p>
        </w:tc>
        <w:tc>
          <w:tcPr>
            <w:tcW w:w="803" w:type="dxa"/>
          </w:tcPr>
          <w:p w14:paraId="2882D091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29.46</w:t>
            </w:r>
          </w:p>
        </w:tc>
        <w:tc>
          <w:tcPr>
            <w:tcW w:w="872" w:type="dxa"/>
          </w:tcPr>
          <w:p w14:paraId="3D880771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763" w:type="dxa"/>
          </w:tcPr>
          <w:p w14:paraId="26925FCE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9.64</w:t>
            </w:r>
          </w:p>
        </w:tc>
        <w:tc>
          <w:tcPr>
            <w:tcW w:w="563" w:type="dxa"/>
          </w:tcPr>
          <w:p w14:paraId="58722EF0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23" w:type="dxa"/>
          </w:tcPr>
          <w:p w14:paraId="2F7F8382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" w:type="dxa"/>
          </w:tcPr>
          <w:p w14:paraId="49E4CF4B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0" w:type="dxa"/>
          </w:tcPr>
          <w:p w14:paraId="69F14B82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90" w:type="dxa"/>
            <w:shd w:val="clear" w:color="auto" w:fill="auto"/>
          </w:tcPr>
          <w:p w14:paraId="68EA9D34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14:paraId="0B9DD213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</w:tr>
      <w:tr w:rsidR="003775AA" w:rsidRPr="00CA1529" w14:paraId="0E9FD1B6" w14:textId="77777777" w:rsidTr="00382A50">
        <w:tc>
          <w:tcPr>
            <w:tcW w:w="643" w:type="dxa"/>
          </w:tcPr>
          <w:p w14:paraId="0ED0A0A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16" w:type="dxa"/>
          </w:tcPr>
          <w:p w14:paraId="74B0AA9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</w:tc>
        <w:tc>
          <w:tcPr>
            <w:tcW w:w="952" w:type="dxa"/>
          </w:tcPr>
          <w:p w14:paraId="388D6754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92.30</w:t>
            </w:r>
          </w:p>
        </w:tc>
        <w:tc>
          <w:tcPr>
            <w:tcW w:w="803" w:type="dxa"/>
          </w:tcPr>
          <w:p w14:paraId="23C1E0C0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48.39</w:t>
            </w:r>
          </w:p>
        </w:tc>
        <w:tc>
          <w:tcPr>
            <w:tcW w:w="872" w:type="dxa"/>
          </w:tcPr>
          <w:p w14:paraId="5FD7FA6B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763" w:type="dxa"/>
          </w:tcPr>
          <w:p w14:paraId="7BAEBE73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3.03</w:t>
            </w:r>
          </w:p>
        </w:tc>
        <w:tc>
          <w:tcPr>
            <w:tcW w:w="563" w:type="dxa"/>
          </w:tcPr>
          <w:p w14:paraId="79CD2AF9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23" w:type="dxa"/>
          </w:tcPr>
          <w:p w14:paraId="4EF6938F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" w:type="dxa"/>
          </w:tcPr>
          <w:p w14:paraId="6487AD96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0" w:type="dxa"/>
          </w:tcPr>
          <w:p w14:paraId="441B4F20" w14:textId="77777777" w:rsidR="003775AA" w:rsidRPr="00CA1529" w:rsidRDefault="003775AA" w:rsidP="00382A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90" w:type="dxa"/>
            <w:shd w:val="clear" w:color="auto" w:fill="auto"/>
          </w:tcPr>
          <w:p w14:paraId="66B74D39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3" w:type="dxa"/>
            <w:shd w:val="clear" w:color="auto" w:fill="auto"/>
          </w:tcPr>
          <w:p w14:paraId="211A724E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0.48</w:t>
            </w:r>
          </w:p>
        </w:tc>
      </w:tr>
    </w:tbl>
    <w:p w14:paraId="243CEF83" w14:textId="77777777" w:rsidR="003775AA" w:rsidRPr="00CA1529" w:rsidRDefault="003775AA" w:rsidP="00377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BD3780" w14:textId="77777777" w:rsidR="003775AA" w:rsidRPr="00CA1529" w:rsidRDefault="003775AA" w:rsidP="00377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t>Note: Topological Polar Surface Area (TPSA), Molecular Weight (MW), Heavy Atoms (HA), Hydrogen Bond Donor (HBD), Hydrogen Bond Acceptor (HBA), Number of Rotational Bond (NRB), Absorption (Abs.)</w:t>
      </w:r>
    </w:p>
    <w:p w14:paraId="06070B36" w14:textId="77777777" w:rsidR="003775AA" w:rsidRPr="00CA1529" w:rsidRDefault="003775AA" w:rsidP="003775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A1529">
        <w:rPr>
          <w:rFonts w:ascii="Times New Roman" w:hAnsi="Times New Roman" w:cs="Times New Roman"/>
          <w:sz w:val="24"/>
          <w:szCs w:val="24"/>
        </w:rPr>
        <w:t>Percentage of absorption was calculated as: % Absorption =109 - [0.0345* Topological Polar Surface Area]</w:t>
      </w:r>
    </w:p>
    <w:p w14:paraId="5745C4B2" w14:textId="77777777" w:rsidR="003775AA" w:rsidRPr="00CA1529" w:rsidRDefault="003775AA" w:rsidP="003775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A1529">
        <w:rPr>
          <w:rFonts w:ascii="Times New Roman" w:hAnsi="Times New Roman" w:cs="Times New Roman"/>
          <w:sz w:val="24"/>
          <w:szCs w:val="24"/>
        </w:rPr>
        <w:t>Topological Polar Surface area (defined as a sum of surface of polar atoms in a molecule).</w:t>
      </w:r>
    </w:p>
    <w:p w14:paraId="2A97D5B4" w14:textId="77777777" w:rsidR="003775AA" w:rsidRPr="00CA1529" w:rsidRDefault="003775AA" w:rsidP="003775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A1529">
        <w:rPr>
          <w:rFonts w:ascii="Times New Roman" w:hAnsi="Times New Roman" w:cs="Times New Roman"/>
          <w:sz w:val="24"/>
          <w:szCs w:val="24"/>
        </w:rPr>
        <w:t xml:space="preserve">Logarthim of compound partition coefficient between n-octanol and water. </w:t>
      </w:r>
    </w:p>
    <w:p w14:paraId="47A544ED" w14:textId="77777777" w:rsidR="003775AA" w:rsidRPr="00CA1529" w:rsidRDefault="003775AA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pPr w:leftFromText="180" w:rightFromText="180" w:vertAnchor="page" w:horzAnchor="margin" w:tblpXSpec="center" w:tblpY="3233"/>
        <w:tblW w:w="10680" w:type="dxa"/>
        <w:tblLook w:val="04A0" w:firstRow="1" w:lastRow="0" w:firstColumn="1" w:lastColumn="0" w:noHBand="0" w:noVBand="1"/>
      </w:tblPr>
      <w:tblGrid>
        <w:gridCol w:w="643"/>
        <w:gridCol w:w="2216"/>
        <w:gridCol w:w="896"/>
        <w:gridCol w:w="1323"/>
        <w:gridCol w:w="1123"/>
        <w:gridCol w:w="1083"/>
        <w:gridCol w:w="1150"/>
        <w:gridCol w:w="1123"/>
        <w:gridCol w:w="1123"/>
      </w:tblGrid>
      <w:tr w:rsidR="003775AA" w:rsidRPr="00CA1529" w14:paraId="1AD998A9" w14:textId="77777777" w:rsidTr="003775AA">
        <w:tc>
          <w:tcPr>
            <w:tcW w:w="643" w:type="dxa"/>
          </w:tcPr>
          <w:p w14:paraId="2694B40C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S.N.</w:t>
            </w:r>
          </w:p>
        </w:tc>
        <w:tc>
          <w:tcPr>
            <w:tcW w:w="2216" w:type="dxa"/>
          </w:tcPr>
          <w:p w14:paraId="31CBECD4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Compound</w:t>
            </w:r>
          </w:p>
        </w:tc>
        <w:tc>
          <w:tcPr>
            <w:tcW w:w="896" w:type="dxa"/>
          </w:tcPr>
          <w:p w14:paraId="77494AE4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GCPR ligand</w:t>
            </w:r>
          </w:p>
        </w:tc>
        <w:tc>
          <w:tcPr>
            <w:tcW w:w="1323" w:type="dxa"/>
          </w:tcPr>
          <w:p w14:paraId="51CB10C7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Ion Channel Modulator</w:t>
            </w:r>
          </w:p>
        </w:tc>
        <w:tc>
          <w:tcPr>
            <w:tcW w:w="1123" w:type="dxa"/>
          </w:tcPr>
          <w:p w14:paraId="764F772F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Kinase inhibitor</w:t>
            </w:r>
          </w:p>
        </w:tc>
        <w:tc>
          <w:tcPr>
            <w:tcW w:w="1083" w:type="dxa"/>
          </w:tcPr>
          <w:p w14:paraId="619C3E8F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Nuclear receptor ligand</w:t>
            </w:r>
          </w:p>
        </w:tc>
        <w:tc>
          <w:tcPr>
            <w:tcW w:w="1150" w:type="dxa"/>
          </w:tcPr>
          <w:p w14:paraId="4218D0C9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Protease Inhibitor</w:t>
            </w:r>
          </w:p>
        </w:tc>
        <w:tc>
          <w:tcPr>
            <w:tcW w:w="1123" w:type="dxa"/>
          </w:tcPr>
          <w:p w14:paraId="4D0E8AE2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Enzyme inhibitor</w:t>
            </w:r>
          </w:p>
        </w:tc>
        <w:tc>
          <w:tcPr>
            <w:tcW w:w="1123" w:type="dxa"/>
          </w:tcPr>
          <w:p w14:paraId="41F2CE1A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Drug likeness</w:t>
            </w:r>
          </w:p>
        </w:tc>
      </w:tr>
      <w:tr w:rsidR="003775AA" w:rsidRPr="00CA1529" w14:paraId="0D3ADFF3" w14:textId="77777777" w:rsidTr="003775AA">
        <w:tc>
          <w:tcPr>
            <w:tcW w:w="643" w:type="dxa"/>
          </w:tcPr>
          <w:p w14:paraId="28C23D60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16" w:type="dxa"/>
          </w:tcPr>
          <w:p w14:paraId="3EB94545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896" w:type="dxa"/>
          </w:tcPr>
          <w:p w14:paraId="64A34726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  <w:tc>
          <w:tcPr>
            <w:tcW w:w="1323" w:type="dxa"/>
          </w:tcPr>
          <w:p w14:paraId="66ED69E6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-0.15</w:t>
            </w:r>
          </w:p>
        </w:tc>
        <w:tc>
          <w:tcPr>
            <w:tcW w:w="1123" w:type="dxa"/>
          </w:tcPr>
          <w:p w14:paraId="3D048861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-0.15</w:t>
            </w:r>
          </w:p>
        </w:tc>
        <w:tc>
          <w:tcPr>
            <w:tcW w:w="1083" w:type="dxa"/>
          </w:tcPr>
          <w:p w14:paraId="71F0B353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150" w:type="dxa"/>
          </w:tcPr>
          <w:p w14:paraId="3A1C58EF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  <w:tc>
          <w:tcPr>
            <w:tcW w:w="1123" w:type="dxa"/>
          </w:tcPr>
          <w:p w14:paraId="6C8CA44F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1123" w:type="dxa"/>
          </w:tcPr>
          <w:p w14:paraId="6A886295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-3.35</w:t>
            </w:r>
          </w:p>
        </w:tc>
      </w:tr>
      <w:tr w:rsidR="003775AA" w:rsidRPr="00CA1529" w14:paraId="02518799" w14:textId="77777777" w:rsidTr="003775AA">
        <w:tc>
          <w:tcPr>
            <w:tcW w:w="643" w:type="dxa"/>
          </w:tcPr>
          <w:p w14:paraId="26AE1D62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16" w:type="dxa"/>
          </w:tcPr>
          <w:p w14:paraId="00AA039C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Myricetin</w:t>
            </w:r>
          </w:p>
        </w:tc>
        <w:tc>
          <w:tcPr>
            <w:tcW w:w="896" w:type="dxa"/>
          </w:tcPr>
          <w:p w14:paraId="15592455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  <w:tc>
          <w:tcPr>
            <w:tcW w:w="1323" w:type="dxa"/>
          </w:tcPr>
          <w:p w14:paraId="17D38E40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-0.18</w:t>
            </w:r>
          </w:p>
        </w:tc>
        <w:tc>
          <w:tcPr>
            <w:tcW w:w="1123" w:type="dxa"/>
          </w:tcPr>
          <w:p w14:paraId="2A04E32A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083" w:type="dxa"/>
          </w:tcPr>
          <w:p w14:paraId="188B7D0B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150" w:type="dxa"/>
          </w:tcPr>
          <w:p w14:paraId="3A48C25C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-0.20</w:t>
            </w:r>
          </w:p>
        </w:tc>
        <w:tc>
          <w:tcPr>
            <w:tcW w:w="1123" w:type="dxa"/>
          </w:tcPr>
          <w:p w14:paraId="14551DD3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1123" w:type="dxa"/>
          </w:tcPr>
          <w:p w14:paraId="2065F415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0.75</w:t>
            </w:r>
          </w:p>
        </w:tc>
      </w:tr>
      <w:tr w:rsidR="003775AA" w:rsidRPr="00CA1529" w14:paraId="46444AA5" w14:textId="77777777" w:rsidTr="003775AA">
        <w:tc>
          <w:tcPr>
            <w:tcW w:w="643" w:type="dxa"/>
          </w:tcPr>
          <w:p w14:paraId="0CCBB461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16" w:type="dxa"/>
          </w:tcPr>
          <w:p w14:paraId="7DD39EC4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896" w:type="dxa"/>
          </w:tcPr>
          <w:p w14:paraId="3A7EB882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0.08</w:t>
            </w:r>
          </w:p>
        </w:tc>
        <w:tc>
          <w:tcPr>
            <w:tcW w:w="1323" w:type="dxa"/>
          </w:tcPr>
          <w:p w14:paraId="2A7932C3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1123" w:type="dxa"/>
          </w:tcPr>
          <w:p w14:paraId="069D2D06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-0.37</w:t>
            </w:r>
          </w:p>
        </w:tc>
        <w:tc>
          <w:tcPr>
            <w:tcW w:w="1083" w:type="dxa"/>
          </w:tcPr>
          <w:p w14:paraId="56D4EBE9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150" w:type="dxa"/>
          </w:tcPr>
          <w:p w14:paraId="416B3458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  <w:tc>
          <w:tcPr>
            <w:tcW w:w="1123" w:type="dxa"/>
          </w:tcPr>
          <w:p w14:paraId="48C3E09F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123" w:type="dxa"/>
          </w:tcPr>
          <w:p w14:paraId="1D8D06A3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-3.77</w:t>
            </w:r>
          </w:p>
        </w:tc>
      </w:tr>
      <w:tr w:rsidR="003775AA" w:rsidRPr="00CA1529" w14:paraId="02AF2649" w14:textId="77777777" w:rsidTr="003775AA">
        <w:tc>
          <w:tcPr>
            <w:tcW w:w="643" w:type="dxa"/>
          </w:tcPr>
          <w:p w14:paraId="44F074F5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16" w:type="dxa"/>
          </w:tcPr>
          <w:p w14:paraId="57C3ACC0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896" w:type="dxa"/>
          </w:tcPr>
          <w:p w14:paraId="08C7221D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-0.24</w:t>
            </w:r>
          </w:p>
        </w:tc>
        <w:tc>
          <w:tcPr>
            <w:tcW w:w="1323" w:type="dxa"/>
          </w:tcPr>
          <w:p w14:paraId="5A745646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1123" w:type="dxa"/>
          </w:tcPr>
          <w:p w14:paraId="3C1EADEC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-0.77</w:t>
            </w:r>
          </w:p>
        </w:tc>
        <w:tc>
          <w:tcPr>
            <w:tcW w:w="1083" w:type="dxa"/>
          </w:tcPr>
          <w:p w14:paraId="0002FF32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0.16</w:t>
            </w:r>
          </w:p>
        </w:tc>
        <w:tc>
          <w:tcPr>
            <w:tcW w:w="1150" w:type="dxa"/>
          </w:tcPr>
          <w:p w14:paraId="0E04C715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-0.26</w:t>
            </w:r>
          </w:p>
        </w:tc>
        <w:tc>
          <w:tcPr>
            <w:tcW w:w="1123" w:type="dxa"/>
          </w:tcPr>
          <w:p w14:paraId="685620A8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  <w:tc>
          <w:tcPr>
            <w:tcW w:w="1123" w:type="dxa"/>
          </w:tcPr>
          <w:p w14:paraId="4B2FC541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0.51</w:t>
            </w:r>
          </w:p>
        </w:tc>
      </w:tr>
      <w:tr w:rsidR="003775AA" w:rsidRPr="00CA1529" w14:paraId="410898D5" w14:textId="77777777" w:rsidTr="003775AA">
        <w:tc>
          <w:tcPr>
            <w:tcW w:w="643" w:type="dxa"/>
          </w:tcPr>
          <w:p w14:paraId="145C5F91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16" w:type="dxa"/>
          </w:tcPr>
          <w:p w14:paraId="36CAF520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  <w:t>Quercetin</w:t>
            </w:r>
          </w:p>
        </w:tc>
        <w:tc>
          <w:tcPr>
            <w:tcW w:w="896" w:type="dxa"/>
          </w:tcPr>
          <w:p w14:paraId="232AA6FE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  <w:tc>
          <w:tcPr>
            <w:tcW w:w="1323" w:type="dxa"/>
          </w:tcPr>
          <w:p w14:paraId="365513FF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1123" w:type="dxa"/>
          </w:tcPr>
          <w:p w14:paraId="78ED008A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083" w:type="dxa"/>
          </w:tcPr>
          <w:p w14:paraId="373AA558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1150" w:type="dxa"/>
          </w:tcPr>
          <w:p w14:paraId="5FE5FA82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-0.25</w:t>
            </w:r>
          </w:p>
        </w:tc>
        <w:tc>
          <w:tcPr>
            <w:tcW w:w="1123" w:type="dxa"/>
          </w:tcPr>
          <w:p w14:paraId="14C82964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123" w:type="dxa"/>
          </w:tcPr>
          <w:p w14:paraId="5DE8A4D6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</w:tr>
      <w:tr w:rsidR="003775AA" w:rsidRPr="00CA1529" w14:paraId="122CA897" w14:textId="77777777" w:rsidTr="003775AA">
        <w:tc>
          <w:tcPr>
            <w:tcW w:w="643" w:type="dxa"/>
          </w:tcPr>
          <w:p w14:paraId="01DBFD39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16" w:type="dxa"/>
          </w:tcPr>
          <w:p w14:paraId="6F8E1F03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  <w:t>Squalene</w:t>
            </w:r>
          </w:p>
        </w:tc>
        <w:tc>
          <w:tcPr>
            <w:tcW w:w="896" w:type="dxa"/>
          </w:tcPr>
          <w:p w14:paraId="3A48B5D8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  <w:tc>
          <w:tcPr>
            <w:tcW w:w="1323" w:type="dxa"/>
          </w:tcPr>
          <w:p w14:paraId="127504B3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1123" w:type="dxa"/>
          </w:tcPr>
          <w:p w14:paraId="2E4209B7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-0.10</w:t>
            </w:r>
          </w:p>
        </w:tc>
        <w:tc>
          <w:tcPr>
            <w:tcW w:w="1083" w:type="dxa"/>
          </w:tcPr>
          <w:p w14:paraId="367B7E48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150" w:type="dxa"/>
          </w:tcPr>
          <w:p w14:paraId="3AA870F7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-0.03</w:t>
            </w:r>
          </w:p>
        </w:tc>
        <w:tc>
          <w:tcPr>
            <w:tcW w:w="1123" w:type="dxa"/>
          </w:tcPr>
          <w:p w14:paraId="6B028147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0.16</w:t>
            </w:r>
          </w:p>
        </w:tc>
        <w:tc>
          <w:tcPr>
            <w:tcW w:w="1123" w:type="dxa"/>
          </w:tcPr>
          <w:p w14:paraId="5A2680EB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-3.52</w:t>
            </w:r>
          </w:p>
        </w:tc>
      </w:tr>
      <w:tr w:rsidR="003775AA" w:rsidRPr="00CA1529" w14:paraId="376595E7" w14:textId="77777777" w:rsidTr="003775AA">
        <w:tc>
          <w:tcPr>
            <w:tcW w:w="643" w:type="dxa"/>
          </w:tcPr>
          <w:p w14:paraId="564C6DF0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216" w:type="dxa"/>
          </w:tcPr>
          <w:p w14:paraId="4D227C29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  <w:t>Vitamin E</w:t>
            </w:r>
          </w:p>
        </w:tc>
        <w:tc>
          <w:tcPr>
            <w:tcW w:w="896" w:type="dxa"/>
          </w:tcPr>
          <w:p w14:paraId="3F0200EB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323" w:type="dxa"/>
          </w:tcPr>
          <w:p w14:paraId="4AEA10E9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123" w:type="dxa"/>
          </w:tcPr>
          <w:p w14:paraId="109796CF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-0.21</w:t>
            </w:r>
          </w:p>
        </w:tc>
        <w:tc>
          <w:tcPr>
            <w:tcW w:w="1083" w:type="dxa"/>
          </w:tcPr>
          <w:p w14:paraId="228146B6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150" w:type="dxa"/>
          </w:tcPr>
          <w:p w14:paraId="548280D8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123" w:type="dxa"/>
          </w:tcPr>
          <w:p w14:paraId="2D95B84F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123" w:type="dxa"/>
          </w:tcPr>
          <w:p w14:paraId="63CC805F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-4.78</w:t>
            </w:r>
          </w:p>
        </w:tc>
      </w:tr>
      <w:tr w:rsidR="003775AA" w:rsidRPr="00CA1529" w14:paraId="33414DB7" w14:textId="77777777" w:rsidTr="003775AA">
        <w:tc>
          <w:tcPr>
            <w:tcW w:w="643" w:type="dxa"/>
          </w:tcPr>
          <w:p w14:paraId="4F348D24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16" w:type="dxa"/>
          </w:tcPr>
          <w:p w14:paraId="2E179032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  <w:t>Hydroxychloroquine</w:t>
            </w:r>
          </w:p>
        </w:tc>
        <w:tc>
          <w:tcPr>
            <w:tcW w:w="896" w:type="dxa"/>
          </w:tcPr>
          <w:p w14:paraId="59039A24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323" w:type="dxa"/>
          </w:tcPr>
          <w:p w14:paraId="7A3D37F5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1123" w:type="dxa"/>
          </w:tcPr>
          <w:p w14:paraId="1998ACE4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083" w:type="dxa"/>
          </w:tcPr>
          <w:p w14:paraId="112D561C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-0.12</w:t>
            </w:r>
          </w:p>
        </w:tc>
        <w:tc>
          <w:tcPr>
            <w:tcW w:w="1150" w:type="dxa"/>
          </w:tcPr>
          <w:p w14:paraId="134D3B41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123" w:type="dxa"/>
          </w:tcPr>
          <w:p w14:paraId="14E6E03E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123" w:type="dxa"/>
          </w:tcPr>
          <w:p w14:paraId="783563C4" w14:textId="77777777" w:rsidR="003775AA" w:rsidRPr="00CA1529" w:rsidRDefault="003775AA" w:rsidP="003775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6.54</w:t>
            </w:r>
          </w:p>
        </w:tc>
      </w:tr>
    </w:tbl>
    <w:p w14:paraId="2016C44C" w14:textId="77777777" w:rsidR="00E71549" w:rsidRPr="00CA1529" w:rsidRDefault="00E71549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3B3CB" w14:textId="6C5223C9" w:rsidR="003775AA" w:rsidRPr="00CA1529" w:rsidRDefault="00E71549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b/>
          <w:sz w:val="24"/>
          <w:szCs w:val="24"/>
        </w:rPr>
        <w:t>Supplementary table 2:</w:t>
      </w:r>
      <w:r w:rsidRPr="00CA1529">
        <w:rPr>
          <w:rFonts w:ascii="Times New Roman" w:hAnsi="Times New Roman" w:cs="Times New Roman"/>
          <w:sz w:val="24"/>
          <w:szCs w:val="24"/>
        </w:rPr>
        <w:t xml:space="preserve"> bioactivity score and Drug likeness of active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phyto-consituent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of </w:t>
      </w:r>
      <w:r w:rsidRPr="00CA1529">
        <w:rPr>
          <w:rStyle w:val="Emphasis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Moringa oleifera</w:t>
      </w:r>
      <w:r w:rsidRPr="00CA15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A1529">
        <w:rPr>
          <w:rFonts w:ascii="Times New Roman" w:hAnsi="Times New Roman" w:cs="Times New Roman"/>
          <w:sz w:val="24"/>
          <w:szCs w:val="24"/>
        </w:rPr>
        <w:t xml:space="preserve">versus Hydroxychloroquine was calculated by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Molinspiron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software.</w:t>
      </w:r>
    </w:p>
    <w:p w14:paraId="2633BCD3" w14:textId="5D4188AE" w:rsidR="003775AA" w:rsidRPr="00CA1529" w:rsidRDefault="003775AA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2557C0" w14:textId="51A420BD" w:rsidR="003775AA" w:rsidRPr="00CA1529" w:rsidRDefault="003775AA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8D126" w14:textId="3BCC5427" w:rsidR="003775AA" w:rsidRPr="00CA1529" w:rsidRDefault="003775AA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C54299" w14:textId="77777777" w:rsidR="003775AA" w:rsidRPr="00CA1529" w:rsidRDefault="003775AA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F89BB2" w14:textId="77777777" w:rsidR="003775AA" w:rsidRPr="00CA1529" w:rsidRDefault="003775AA" w:rsidP="00E71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FFB37" w14:textId="2C9E7BAD" w:rsidR="003775AA" w:rsidRPr="00CA1529" w:rsidRDefault="003775AA">
      <w:pPr>
        <w:rPr>
          <w:rFonts w:ascii="Times New Roman" w:hAnsi="Times New Roman" w:cs="Times New Roman"/>
          <w:sz w:val="24"/>
          <w:szCs w:val="24"/>
        </w:rPr>
      </w:pPr>
    </w:p>
    <w:p w14:paraId="54BE5F78" w14:textId="66EAC487" w:rsidR="00E71549" w:rsidRPr="00CA1529" w:rsidRDefault="003775AA" w:rsidP="003775AA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br w:type="page"/>
      </w:r>
    </w:p>
    <w:p w14:paraId="6880BE2B" w14:textId="77777777" w:rsidR="003775AA" w:rsidRPr="00CA1529" w:rsidRDefault="003775AA" w:rsidP="00377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A1529">
        <w:rPr>
          <w:rFonts w:ascii="Times New Roman" w:hAnsi="Times New Roman" w:cs="Times New Roman"/>
          <w:sz w:val="24"/>
          <w:szCs w:val="24"/>
        </w:rPr>
        <w:lastRenderedPageBreak/>
        <w:t xml:space="preserve">Supplementary table 3: determination Drug likeness and bioavailability score of seven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phyto-consituent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of </w:t>
      </w:r>
      <w:r w:rsidRPr="00CA1529">
        <w:rPr>
          <w:rFonts w:ascii="Times New Roman" w:hAnsi="Times New Roman" w:cs="Times New Roman"/>
          <w:i/>
          <w:iCs/>
          <w:sz w:val="24"/>
          <w:szCs w:val="24"/>
        </w:rPr>
        <w:t>Moringa oleifera</w:t>
      </w:r>
      <w:r w:rsidRPr="00CA1529">
        <w:rPr>
          <w:rFonts w:ascii="Times New Roman" w:hAnsi="Times New Roman" w:cs="Times New Roman"/>
          <w:sz w:val="24"/>
          <w:szCs w:val="24"/>
        </w:rPr>
        <w:t xml:space="preserve"> vs Hydroxychloroquine by using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SwissADME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online software.</w:t>
      </w:r>
    </w:p>
    <w:tbl>
      <w:tblPr>
        <w:tblStyle w:val="TableGrid"/>
        <w:tblW w:w="11034" w:type="dxa"/>
        <w:tblInd w:w="-974" w:type="dxa"/>
        <w:tblLayout w:type="fixed"/>
        <w:tblLook w:val="04A0" w:firstRow="1" w:lastRow="0" w:firstColumn="1" w:lastColumn="0" w:noHBand="0" w:noVBand="1"/>
      </w:tblPr>
      <w:tblGrid>
        <w:gridCol w:w="1457"/>
        <w:gridCol w:w="1612"/>
        <w:gridCol w:w="1565"/>
        <w:gridCol w:w="1299"/>
        <w:gridCol w:w="1625"/>
        <w:gridCol w:w="1698"/>
        <w:gridCol w:w="1778"/>
      </w:tblGrid>
      <w:tr w:rsidR="003775AA" w:rsidRPr="00CA1529" w14:paraId="0AFA7CBD" w14:textId="77777777" w:rsidTr="00382A50">
        <w:tc>
          <w:tcPr>
            <w:tcW w:w="1457" w:type="dxa"/>
          </w:tcPr>
          <w:p w14:paraId="2E0C6B0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Compounds</w:t>
            </w:r>
          </w:p>
        </w:tc>
        <w:tc>
          <w:tcPr>
            <w:tcW w:w="1612" w:type="dxa"/>
          </w:tcPr>
          <w:p w14:paraId="2D722171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</w:rPr>
              <w:t>Lipenski’s</w:t>
            </w:r>
            <w:proofErr w:type="spellEnd"/>
            <w:r w:rsidRPr="00CA1529">
              <w:rPr>
                <w:rFonts w:ascii="Times New Roman" w:hAnsi="Times New Roman" w:cs="Times New Roman"/>
                <w:b/>
              </w:rPr>
              <w:t xml:space="preserve"> Rule</w:t>
            </w:r>
          </w:p>
        </w:tc>
        <w:tc>
          <w:tcPr>
            <w:tcW w:w="1565" w:type="dxa"/>
          </w:tcPr>
          <w:p w14:paraId="0E79AD3E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Ghose Filter</w:t>
            </w:r>
          </w:p>
        </w:tc>
        <w:tc>
          <w:tcPr>
            <w:tcW w:w="1299" w:type="dxa"/>
          </w:tcPr>
          <w:p w14:paraId="6CF7D80C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</w:rPr>
              <w:t>Veber</w:t>
            </w:r>
            <w:proofErr w:type="spellEnd"/>
            <w:r w:rsidRPr="00CA1529">
              <w:rPr>
                <w:rFonts w:ascii="Times New Roman" w:hAnsi="Times New Roman" w:cs="Times New Roman"/>
                <w:b/>
              </w:rPr>
              <w:t xml:space="preserve"> Rule</w:t>
            </w:r>
          </w:p>
        </w:tc>
        <w:tc>
          <w:tcPr>
            <w:tcW w:w="1625" w:type="dxa"/>
          </w:tcPr>
          <w:p w14:paraId="7B282ADC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Egan Filter</w:t>
            </w:r>
          </w:p>
        </w:tc>
        <w:tc>
          <w:tcPr>
            <w:tcW w:w="1698" w:type="dxa"/>
          </w:tcPr>
          <w:p w14:paraId="4F012658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</w:rPr>
              <w:t>Muegge</w:t>
            </w:r>
            <w:proofErr w:type="spellEnd"/>
            <w:r w:rsidRPr="00CA1529">
              <w:rPr>
                <w:rFonts w:ascii="Times New Roman" w:hAnsi="Times New Roman" w:cs="Times New Roman"/>
                <w:b/>
              </w:rPr>
              <w:t xml:space="preserve"> Filter</w:t>
            </w:r>
          </w:p>
        </w:tc>
        <w:tc>
          <w:tcPr>
            <w:tcW w:w="1778" w:type="dxa"/>
          </w:tcPr>
          <w:p w14:paraId="7A28D183" w14:textId="77777777" w:rsidR="003775AA" w:rsidRPr="00CA1529" w:rsidRDefault="003775AA" w:rsidP="00382A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Bioavailability score</w:t>
            </w:r>
          </w:p>
        </w:tc>
      </w:tr>
      <w:tr w:rsidR="003775AA" w:rsidRPr="00CA1529" w14:paraId="0C9E48B5" w14:textId="77777777" w:rsidTr="00382A50">
        <w:tc>
          <w:tcPr>
            <w:tcW w:w="1457" w:type="dxa"/>
          </w:tcPr>
          <w:p w14:paraId="469012B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Beta carotene</w:t>
            </w:r>
          </w:p>
        </w:tc>
        <w:tc>
          <w:tcPr>
            <w:tcW w:w="1612" w:type="dxa"/>
          </w:tcPr>
          <w:p w14:paraId="202B995B" w14:textId="77777777" w:rsidR="003775AA" w:rsidRPr="00CA1529" w:rsidRDefault="003775AA" w:rsidP="00382A5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2 violations: MW&gt;500, MLOGP&gt;4.15</w:t>
            </w:r>
          </w:p>
        </w:tc>
        <w:tc>
          <w:tcPr>
            <w:tcW w:w="1565" w:type="dxa"/>
          </w:tcPr>
          <w:p w14:paraId="43A6F07B" w14:textId="77777777" w:rsidR="003775AA" w:rsidRPr="00CA1529" w:rsidRDefault="003775AA" w:rsidP="00382A5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4 violations: MW&gt;480, WLOGP&gt;5.6, MR&gt;130, #atoms&gt;70</w:t>
            </w:r>
          </w:p>
        </w:tc>
        <w:tc>
          <w:tcPr>
            <w:tcW w:w="1299" w:type="dxa"/>
          </w:tcPr>
          <w:p w14:paraId="76646FE7" w14:textId="77777777" w:rsidR="003775AA" w:rsidRPr="00CA1529" w:rsidRDefault="003775AA" w:rsidP="00382A5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 (0 violations)</w:t>
            </w:r>
          </w:p>
        </w:tc>
        <w:tc>
          <w:tcPr>
            <w:tcW w:w="1625" w:type="dxa"/>
          </w:tcPr>
          <w:p w14:paraId="0625ED3A" w14:textId="77777777" w:rsidR="003775AA" w:rsidRPr="00CA1529" w:rsidRDefault="003775AA" w:rsidP="00382A5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1 violation: WLOGP&gt;5.88</w:t>
            </w:r>
          </w:p>
        </w:tc>
        <w:tc>
          <w:tcPr>
            <w:tcW w:w="1698" w:type="dxa"/>
          </w:tcPr>
          <w:p w14:paraId="780A8ABB" w14:textId="77777777" w:rsidR="003775AA" w:rsidRPr="00CA1529" w:rsidRDefault="003775AA" w:rsidP="00382A5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2 violations: XLOGP3&gt;5, Heteroatoms&lt;2</w:t>
            </w:r>
          </w:p>
        </w:tc>
        <w:tc>
          <w:tcPr>
            <w:tcW w:w="1778" w:type="dxa"/>
          </w:tcPr>
          <w:p w14:paraId="47791EC5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0.17</w:t>
            </w:r>
          </w:p>
        </w:tc>
      </w:tr>
      <w:tr w:rsidR="003775AA" w:rsidRPr="00CA1529" w14:paraId="5143A9EF" w14:textId="77777777" w:rsidTr="00382A50">
        <w:tc>
          <w:tcPr>
            <w:tcW w:w="1457" w:type="dxa"/>
          </w:tcPr>
          <w:p w14:paraId="2F57F2C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Myricetin</w:t>
            </w:r>
          </w:p>
        </w:tc>
        <w:tc>
          <w:tcPr>
            <w:tcW w:w="1612" w:type="dxa"/>
          </w:tcPr>
          <w:p w14:paraId="5C0906B8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Yes; 1 violation: </w:t>
            </w:r>
            <w:proofErr w:type="spellStart"/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NHorOH</w:t>
            </w:r>
            <w:proofErr w:type="spellEnd"/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&gt;5</w:t>
            </w:r>
          </w:p>
        </w:tc>
        <w:tc>
          <w:tcPr>
            <w:tcW w:w="1565" w:type="dxa"/>
          </w:tcPr>
          <w:p w14:paraId="61539F8D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 (0 violations)</w:t>
            </w:r>
          </w:p>
        </w:tc>
        <w:tc>
          <w:tcPr>
            <w:tcW w:w="1299" w:type="dxa"/>
          </w:tcPr>
          <w:p w14:paraId="601CD4D7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1 violation: TPSA&gt;140</w:t>
            </w:r>
          </w:p>
        </w:tc>
        <w:tc>
          <w:tcPr>
            <w:tcW w:w="1625" w:type="dxa"/>
          </w:tcPr>
          <w:p w14:paraId="4D1E162B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1 violation: TPSA&gt;131.6</w:t>
            </w:r>
          </w:p>
        </w:tc>
        <w:tc>
          <w:tcPr>
            <w:tcW w:w="1698" w:type="dxa"/>
          </w:tcPr>
          <w:p w14:paraId="16455633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2 violations: TPSA&gt;150, H-don&gt;5</w:t>
            </w:r>
          </w:p>
        </w:tc>
        <w:tc>
          <w:tcPr>
            <w:tcW w:w="1778" w:type="dxa"/>
          </w:tcPr>
          <w:p w14:paraId="7D08AF8D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0.55</w:t>
            </w:r>
          </w:p>
        </w:tc>
      </w:tr>
      <w:tr w:rsidR="003775AA" w:rsidRPr="00CA1529" w14:paraId="0F023635" w14:textId="77777777" w:rsidTr="00382A50">
        <w:tc>
          <w:tcPr>
            <w:tcW w:w="1457" w:type="dxa"/>
          </w:tcPr>
          <w:p w14:paraId="2BDB1D7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Phytol</w:t>
            </w:r>
          </w:p>
        </w:tc>
        <w:tc>
          <w:tcPr>
            <w:tcW w:w="1612" w:type="dxa"/>
          </w:tcPr>
          <w:p w14:paraId="1005A6A3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Yes; 1 violation: MLOGP&gt;4.15</w:t>
            </w:r>
          </w:p>
        </w:tc>
        <w:tc>
          <w:tcPr>
            <w:tcW w:w="1565" w:type="dxa"/>
          </w:tcPr>
          <w:p w14:paraId="43D6773C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1 violation: WLOGP&gt;5.6</w:t>
            </w:r>
          </w:p>
        </w:tc>
        <w:tc>
          <w:tcPr>
            <w:tcW w:w="1299" w:type="dxa"/>
          </w:tcPr>
          <w:p w14:paraId="15A8FF3B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1 violation: Rotors&gt;10</w:t>
            </w:r>
          </w:p>
        </w:tc>
        <w:tc>
          <w:tcPr>
            <w:tcW w:w="1625" w:type="dxa"/>
          </w:tcPr>
          <w:p w14:paraId="0F544A63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1 violation: WLOGP&gt;5.88</w:t>
            </w:r>
          </w:p>
        </w:tc>
        <w:tc>
          <w:tcPr>
            <w:tcW w:w="1698" w:type="dxa"/>
          </w:tcPr>
          <w:p w14:paraId="2FB6642D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2 violations: XLOGP3&gt;5, Heteroatoms&lt;2</w:t>
            </w:r>
          </w:p>
        </w:tc>
        <w:tc>
          <w:tcPr>
            <w:tcW w:w="1778" w:type="dxa"/>
          </w:tcPr>
          <w:p w14:paraId="032DCC45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0.55</w:t>
            </w:r>
          </w:p>
        </w:tc>
      </w:tr>
      <w:tr w:rsidR="003775AA" w:rsidRPr="00CA1529" w14:paraId="67F75501" w14:textId="77777777" w:rsidTr="00382A50">
        <w:tc>
          <w:tcPr>
            <w:tcW w:w="1457" w:type="dxa"/>
          </w:tcPr>
          <w:p w14:paraId="62E6392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A1529">
              <w:rPr>
                <w:rFonts w:ascii="Times New Roman" w:hAnsi="Times New Roman" w:cs="Times New Roman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</w:rPr>
              <w:t xml:space="preserve"> acid</w:t>
            </w:r>
          </w:p>
        </w:tc>
        <w:tc>
          <w:tcPr>
            <w:tcW w:w="1612" w:type="dxa"/>
          </w:tcPr>
          <w:p w14:paraId="352AF92A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Yes; 0 violation</w:t>
            </w:r>
          </w:p>
        </w:tc>
        <w:tc>
          <w:tcPr>
            <w:tcW w:w="1565" w:type="dxa"/>
          </w:tcPr>
          <w:p w14:paraId="4CA586FD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1 violation: WLOGP&lt;-0.4</w:t>
            </w:r>
          </w:p>
        </w:tc>
        <w:tc>
          <w:tcPr>
            <w:tcW w:w="1299" w:type="dxa"/>
          </w:tcPr>
          <w:p w14:paraId="053883BC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</w:t>
            </w:r>
          </w:p>
        </w:tc>
        <w:tc>
          <w:tcPr>
            <w:tcW w:w="1625" w:type="dxa"/>
          </w:tcPr>
          <w:p w14:paraId="64228562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</w:t>
            </w:r>
          </w:p>
        </w:tc>
        <w:tc>
          <w:tcPr>
            <w:tcW w:w="1698" w:type="dxa"/>
          </w:tcPr>
          <w:p w14:paraId="1B63E263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2 violations: MW&lt;200, XLOGP3&lt;-2</w:t>
            </w:r>
          </w:p>
        </w:tc>
        <w:tc>
          <w:tcPr>
            <w:tcW w:w="1778" w:type="dxa"/>
          </w:tcPr>
          <w:p w14:paraId="61F0A503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0.56</w:t>
            </w:r>
          </w:p>
        </w:tc>
      </w:tr>
      <w:tr w:rsidR="003775AA" w:rsidRPr="00CA1529" w14:paraId="72D8D49D" w14:textId="77777777" w:rsidTr="00382A50">
        <w:tc>
          <w:tcPr>
            <w:tcW w:w="1457" w:type="dxa"/>
          </w:tcPr>
          <w:p w14:paraId="1684FD4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A1529">
              <w:rPr>
                <w:rFonts w:ascii="Times New Roman" w:hAnsi="Times New Roman" w:cs="Times New Roman"/>
              </w:rPr>
              <w:t>Querecitin</w:t>
            </w:r>
            <w:proofErr w:type="spellEnd"/>
            <w:r w:rsidRPr="00CA152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2" w:type="dxa"/>
          </w:tcPr>
          <w:p w14:paraId="06F64912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Yes; 0 violation</w:t>
            </w:r>
          </w:p>
        </w:tc>
        <w:tc>
          <w:tcPr>
            <w:tcW w:w="1565" w:type="dxa"/>
          </w:tcPr>
          <w:p w14:paraId="315DDFB4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</w:t>
            </w:r>
          </w:p>
        </w:tc>
        <w:tc>
          <w:tcPr>
            <w:tcW w:w="1299" w:type="dxa"/>
          </w:tcPr>
          <w:p w14:paraId="795BBDA6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</w:t>
            </w:r>
          </w:p>
        </w:tc>
        <w:tc>
          <w:tcPr>
            <w:tcW w:w="1625" w:type="dxa"/>
          </w:tcPr>
          <w:p w14:paraId="4F879186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</w:t>
            </w:r>
          </w:p>
        </w:tc>
        <w:tc>
          <w:tcPr>
            <w:tcW w:w="1698" w:type="dxa"/>
          </w:tcPr>
          <w:p w14:paraId="1EE6A436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</w:t>
            </w:r>
          </w:p>
        </w:tc>
        <w:tc>
          <w:tcPr>
            <w:tcW w:w="1778" w:type="dxa"/>
          </w:tcPr>
          <w:p w14:paraId="11367FFD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0.55</w:t>
            </w:r>
          </w:p>
        </w:tc>
      </w:tr>
      <w:tr w:rsidR="003775AA" w:rsidRPr="00CA1529" w14:paraId="1C14A81A" w14:textId="77777777" w:rsidTr="00382A50">
        <w:tc>
          <w:tcPr>
            <w:tcW w:w="1457" w:type="dxa"/>
          </w:tcPr>
          <w:p w14:paraId="036184B9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Squalene</w:t>
            </w:r>
          </w:p>
        </w:tc>
        <w:tc>
          <w:tcPr>
            <w:tcW w:w="1612" w:type="dxa"/>
          </w:tcPr>
          <w:p w14:paraId="4F2D6015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Yes; 1 violation: MLOGP&gt;4.15</w:t>
            </w:r>
          </w:p>
        </w:tc>
        <w:tc>
          <w:tcPr>
            <w:tcW w:w="1565" w:type="dxa"/>
          </w:tcPr>
          <w:p w14:paraId="1ACBEC49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3 violations: WLOGP&gt;5.6, MR&gt;130, #atoms&gt;70</w:t>
            </w:r>
          </w:p>
        </w:tc>
        <w:tc>
          <w:tcPr>
            <w:tcW w:w="1299" w:type="dxa"/>
          </w:tcPr>
          <w:p w14:paraId="1C345A27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1 violation: Rotors&gt;10</w:t>
            </w:r>
          </w:p>
        </w:tc>
        <w:tc>
          <w:tcPr>
            <w:tcW w:w="1625" w:type="dxa"/>
          </w:tcPr>
          <w:p w14:paraId="1F735566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1 violation: WLOGP&gt;5.88</w:t>
            </w:r>
          </w:p>
        </w:tc>
        <w:tc>
          <w:tcPr>
            <w:tcW w:w="1698" w:type="dxa"/>
          </w:tcPr>
          <w:p w14:paraId="269FEB9E" w14:textId="77777777" w:rsidR="003775AA" w:rsidRPr="00CA1529" w:rsidRDefault="003775AA" w:rsidP="00382A50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 2 violations: XLOGP3&gt;5, Heteroatoms&lt;2</w:t>
            </w:r>
          </w:p>
        </w:tc>
        <w:tc>
          <w:tcPr>
            <w:tcW w:w="1778" w:type="dxa"/>
          </w:tcPr>
          <w:p w14:paraId="601EE3C3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0.55</w:t>
            </w:r>
          </w:p>
        </w:tc>
      </w:tr>
      <w:tr w:rsidR="003775AA" w:rsidRPr="00CA1529" w14:paraId="7DF29CEB" w14:textId="77777777" w:rsidTr="00382A50">
        <w:tc>
          <w:tcPr>
            <w:tcW w:w="1457" w:type="dxa"/>
          </w:tcPr>
          <w:p w14:paraId="5F81B56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Vitamin E</w:t>
            </w:r>
          </w:p>
        </w:tc>
        <w:tc>
          <w:tcPr>
            <w:tcW w:w="1612" w:type="dxa"/>
          </w:tcPr>
          <w:p w14:paraId="0E180C1B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Yes;1 violation: MLOGP&gt;4.15</w:t>
            </w:r>
          </w:p>
        </w:tc>
        <w:tc>
          <w:tcPr>
            <w:tcW w:w="1565" w:type="dxa"/>
          </w:tcPr>
          <w:p w14:paraId="4B950E52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No;3 violations: WLOGP&gt;5.6, MR&gt;130, #atoms&gt;70</w:t>
            </w:r>
          </w:p>
        </w:tc>
        <w:tc>
          <w:tcPr>
            <w:tcW w:w="1299" w:type="dxa"/>
          </w:tcPr>
          <w:p w14:paraId="30534791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No;1 violation: Rotors&gt;10</w:t>
            </w:r>
          </w:p>
        </w:tc>
        <w:tc>
          <w:tcPr>
            <w:tcW w:w="1625" w:type="dxa"/>
          </w:tcPr>
          <w:p w14:paraId="05ED4F1C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No;1 violation: WLOGP&gt;5.88</w:t>
            </w:r>
          </w:p>
        </w:tc>
        <w:tc>
          <w:tcPr>
            <w:tcW w:w="1698" w:type="dxa"/>
          </w:tcPr>
          <w:p w14:paraId="7C0098F2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No;1 violation: XLOGP3&gt;5</w:t>
            </w:r>
          </w:p>
        </w:tc>
        <w:tc>
          <w:tcPr>
            <w:tcW w:w="1778" w:type="dxa"/>
          </w:tcPr>
          <w:p w14:paraId="3DF86976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0.55</w:t>
            </w:r>
          </w:p>
        </w:tc>
      </w:tr>
      <w:tr w:rsidR="003775AA" w:rsidRPr="00CA1529" w14:paraId="0619CD27" w14:textId="77777777" w:rsidTr="00382A50">
        <w:tc>
          <w:tcPr>
            <w:tcW w:w="1457" w:type="dxa"/>
          </w:tcPr>
          <w:p w14:paraId="5F7AE76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A1529">
              <w:rPr>
                <w:rFonts w:ascii="Times New Roman" w:hAnsi="Times New Roman" w:cs="Times New Roman"/>
              </w:rPr>
              <w:t>Hydrooxy</w:t>
            </w:r>
            <w:proofErr w:type="spellEnd"/>
          </w:p>
          <w:p w14:paraId="090BE9A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Chloroquine</w:t>
            </w:r>
          </w:p>
        </w:tc>
        <w:tc>
          <w:tcPr>
            <w:tcW w:w="1612" w:type="dxa"/>
          </w:tcPr>
          <w:p w14:paraId="290E9A75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Yes;1 violation: MLOGP&gt;4.15</w:t>
            </w:r>
          </w:p>
        </w:tc>
        <w:tc>
          <w:tcPr>
            <w:tcW w:w="1565" w:type="dxa"/>
          </w:tcPr>
          <w:p w14:paraId="30485398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No;3 violations: WLOGP&gt;5.6, MR&gt;130, #atoms&gt;70</w:t>
            </w:r>
          </w:p>
        </w:tc>
        <w:tc>
          <w:tcPr>
            <w:tcW w:w="1299" w:type="dxa"/>
          </w:tcPr>
          <w:p w14:paraId="61BBC6EF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No;1 violation: Rotors&gt;10</w:t>
            </w:r>
          </w:p>
        </w:tc>
        <w:tc>
          <w:tcPr>
            <w:tcW w:w="1625" w:type="dxa"/>
          </w:tcPr>
          <w:p w14:paraId="7BCB9B0F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No;1 violation: WLOGP&gt;5.88</w:t>
            </w:r>
          </w:p>
        </w:tc>
        <w:tc>
          <w:tcPr>
            <w:tcW w:w="1698" w:type="dxa"/>
          </w:tcPr>
          <w:p w14:paraId="4D087F4A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No;1 violation: XLOGP3&gt;5</w:t>
            </w:r>
          </w:p>
        </w:tc>
        <w:tc>
          <w:tcPr>
            <w:tcW w:w="1778" w:type="dxa"/>
          </w:tcPr>
          <w:p w14:paraId="5A082900" w14:textId="77777777" w:rsidR="003775AA" w:rsidRPr="00CA1529" w:rsidRDefault="003775AA" w:rsidP="00382A50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0.55</w:t>
            </w:r>
          </w:p>
        </w:tc>
      </w:tr>
    </w:tbl>
    <w:p w14:paraId="26E01714" w14:textId="77777777" w:rsidR="003775AA" w:rsidRPr="00CA1529" w:rsidRDefault="003775AA" w:rsidP="003775AA">
      <w:pPr>
        <w:rPr>
          <w:rFonts w:ascii="Times New Roman" w:hAnsi="Times New Roman" w:cs="Times New Roman"/>
          <w:sz w:val="24"/>
          <w:szCs w:val="24"/>
        </w:rPr>
      </w:pPr>
    </w:p>
    <w:p w14:paraId="7DE21FCC" w14:textId="77777777" w:rsidR="003775AA" w:rsidRPr="00CA1529" w:rsidRDefault="003775AA" w:rsidP="00377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t>Nor: No. of Rotatable bond, MW: Molecular Weight, MR: Molar Refractivity</w:t>
      </w:r>
    </w:p>
    <w:p w14:paraId="05E02AC0" w14:textId="57824CC7" w:rsidR="003775AA" w:rsidRPr="00CA1529" w:rsidRDefault="003775AA" w:rsidP="003775AA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br w:type="page"/>
      </w:r>
    </w:p>
    <w:p w14:paraId="3DFD8E2A" w14:textId="77777777" w:rsidR="003775AA" w:rsidRPr="00CA1529" w:rsidRDefault="003775AA" w:rsidP="003775A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A1529">
        <w:rPr>
          <w:rFonts w:ascii="Times New Roman" w:hAnsi="Times New Roman" w:cs="Times New Roman"/>
          <w:sz w:val="24"/>
          <w:szCs w:val="24"/>
        </w:rPr>
        <w:lastRenderedPageBreak/>
        <w:t xml:space="preserve">Supplementary table 4: Toxicity calculation of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phyto-consituent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of </w:t>
      </w:r>
      <w:r w:rsidRPr="00CA1529">
        <w:rPr>
          <w:rFonts w:ascii="Times New Roman" w:hAnsi="Times New Roman" w:cs="Times New Roman"/>
          <w:i/>
          <w:iCs/>
          <w:sz w:val="24"/>
          <w:szCs w:val="24"/>
        </w:rPr>
        <w:t>Moringa oleifera</w:t>
      </w:r>
      <w:r w:rsidRPr="00CA1529">
        <w:rPr>
          <w:rFonts w:ascii="Times New Roman" w:hAnsi="Times New Roman" w:cs="Times New Roman"/>
          <w:sz w:val="24"/>
          <w:szCs w:val="24"/>
        </w:rPr>
        <w:t xml:space="preserve"> versus Hydroxychloroquine calculated by OSIRS property explorer.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442"/>
        <w:gridCol w:w="1503"/>
        <w:gridCol w:w="1536"/>
        <w:gridCol w:w="1603"/>
        <w:gridCol w:w="1503"/>
      </w:tblGrid>
      <w:tr w:rsidR="003775AA" w:rsidRPr="00CA1529" w14:paraId="1762B842" w14:textId="77777777" w:rsidTr="00382A50">
        <w:tc>
          <w:tcPr>
            <w:tcW w:w="562" w:type="dxa"/>
          </w:tcPr>
          <w:p w14:paraId="4343C7F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S.N.</w:t>
            </w:r>
          </w:p>
        </w:tc>
        <w:tc>
          <w:tcPr>
            <w:tcW w:w="2442" w:type="dxa"/>
          </w:tcPr>
          <w:p w14:paraId="1A5BE98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Compounds</w:t>
            </w:r>
          </w:p>
        </w:tc>
        <w:tc>
          <w:tcPr>
            <w:tcW w:w="1503" w:type="dxa"/>
          </w:tcPr>
          <w:p w14:paraId="531A0DB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Mutagenic </w:t>
            </w:r>
          </w:p>
        </w:tc>
        <w:tc>
          <w:tcPr>
            <w:tcW w:w="1503" w:type="dxa"/>
          </w:tcPr>
          <w:p w14:paraId="298C4DF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Tumorigenic</w:t>
            </w:r>
          </w:p>
        </w:tc>
        <w:tc>
          <w:tcPr>
            <w:tcW w:w="1503" w:type="dxa"/>
          </w:tcPr>
          <w:p w14:paraId="0697D09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Reproductive effect</w:t>
            </w:r>
          </w:p>
        </w:tc>
        <w:tc>
          <w:tcPr>
            <w:tcW w:w="1503" w:type="dxa"/>
          </w:tcPr>
          <w:p w14:paraId="09297B1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Irritant</w:t>
            </w:r>
          </w:p>
        </w:tc>
      </w:tr>
      <w:tr w:rsidR="003775AA" w:rsidRPr="00CA1529" w14:paraId="00BEE403" w14:textId="77777777" w:rsidTr="00382A50">
        <w:tc>
          <w:tcPr>
            <w:tcW w:w="562" w:type="dxa"/>
          </w:tcPr>
          <w:p w14:paraId="41436C3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2" w:type="dxa"/>
          </w:tcPr>
          <w:p w14:paraId="529BEC5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1503" w:type="dxa"/>
          </w:tcPr>
          <w:p w14:paraId="42C7E9A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0A5B902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75B5CB8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5A4E166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3775AA" w:rsidRPr="00CA1529" w14:paraId="16D87FAF" w14:textId="77777777" w:rsidTr="00382A50">
        <w:tc>
          <w:tcPr>
            <w:tcW w:w="562" w:type="dxa"/>
          </w:tcPr>
          <w:p w14:paraId="363DF21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14:paraId="017D8CF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Myricetin</w:t>
            </w:r>
          </w:p>
        </w:tc>
        <w:tc>
          <w:tcPr>
            <w:tcW w:w="1503" w:type="dxa"/>
          </w:tcPr>
          <w:p w14:paraId="4895A38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High </w:t>
            </w:r>
          </w:p>
        </w:tc>
        <w:tc>
          <w:tcPr>
            <w:tcW w:w="1503" w:type="dxa"/>
          </w:tcPr>
          <w:p w14:paraId="2FAFCDB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06747A1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3D7D9C0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3775AA" w:rsidRPr="00CA1529" w14:paraId="39B7ACEA" w14:textId="77777777" w:rsidTr="00382A50">
        <w:tc>
          <w:tcPr>
            <w:tcW w:w="562" w:type="dxa"/>
          </w:tcPr>
          <w:p w14:paraId="0AA711B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2" w:type="dxa"/>
          </w:tcPr>
          <w:p w14:paraId="465ED18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1503" w:type="dxa"/>
          </w:tcPr>
          <w:p w14:paraId="3E99D9A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2F409851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5C20266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586F1CF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3775AA" w:rsidRPr="00CA1529" w14:paraId="6E649C36" w14:textId="77777777" w:rsidTr="00382A50">
        <w:tc>
          <w:tcPr>
            <w:tcW w:w="562" w:type="dxa"/>
          </w:tcPr>
          <w:p w14:paraId="56715DC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2" w:type="dxa"/>
          </w:tcPr>
          <w:p w14:paraId="5627942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1503" w:type="dxa"/>
          </w:tcPr>
          <w:p w14:paraId="476B757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High </w:t>
            </w:r>
          </w:p>
        </w:tc>
        <w:tc>
          <w:tcPr>
            <w:tcW w:w="1503" w:type="dxa"/>
          </w:tcPr>
          <w:p w14:paraId="0086DD4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50E4C93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7407E83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3775AA" w:rsidRPr="00CA1529" w14:paraId="03934AB8" w14:textId="77777777" w:rsidTr="00382A50">
        <w:tc>
          <w:tcPr>
            <w:tcW w:w="562" w:type="dxa"/>
          </w:tcPr>
          <w:p w14:paraId="24C9A4C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42" w:type="dxa"/>
          </w:tcPr>
          <w:p w14:paraId="66C4169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Quericitin</w:t>
            </w:r>
            <w:proofErr w:type="spellEnd"/>
          </w:p>
        </w:tc>
        <w:tc>
          <w:tcPr>
            <w:tcW w:w="1503" w:type="dxa"/>
          </w:tcPr>
          <w:p w14:paraId="0BA2F7E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060CD4A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3546B09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73F11A8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3775AA" w:rsidRPr="00CA1529" w14:paraId="5C7E92D7" w14:textId="77777777" w:rsidTr="00382A50">
        <w:tc>
          <w:tcPr>
            <w:tcW w:w="562" w:type="dxa"/>
          </w:tcPr>
          <w:p w14:paraId="44A6259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42" w:type="dxa"/>
          </w:tcPr>
          <w:p w14:paraId="34FE281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1503" w:type="dxa"/>
          </w:tcPr>
          <w:p w14:paraId="1555DB3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19C6CDE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7AD5EE5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7C261849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3775AA" w:rsidRPr="00CA1529" w14:paraId="70823418" w14:textId="77777777" w:rsidTr="00382A50">
        <w:tc>
          <w:tcPr>
            <w:tcW w:w="562" w:type="dxa"/>
          </w:tcPr>
          <w:p w14:paraId="7ED438B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42" w:type="dxa"/>
          </w:tcPr>
          <w:p w14:paraId="2E90B2E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1503" w:type="dxa"/>
          </w:tcPr>
          <w:p w14:paraId="002CFE0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591AE4E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77CD5EB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1CB896E9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3775AA" w:rsidRPr="00CA1529" w14:paraId="147803EB" w14:textId="77777777" w:rsidTr="00382A50">
        <w:tc>
          <w:tcPr>
            <w:tcW w:w="562" w:type="dxa"/>
          </w:tcPr>
          <w:p w14:paraId="4E15798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42" w:type="dxa"/>
          </w:tcPr>
          <w:p w14:paraId="28E4E161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</w:tc>
        <w:tc>
          <w:tcPr>
            <w:tcW w:w="1503" w:type="dxa"/>
          </w:tcPr>
          <w:p w14:paraId="6FA700D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74D7C6D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14F5044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1503" w:type="dxa"/>
          </w:tcPr>
          <w:p w14:paraId="16B0B76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</w:tbl>
    <w:p w14:paraId="5B3B15A0" w14:textId="77777777" w:rsidR="003775AA" w:rsidRPr="00CA1529" w:rsidRDefault="003775AA" w:rsidP="003775AA">
      <w:pPr>
        <w:rPr>
          <w:rFonts w:ascii="Times New Roman" w:hAnsi="Times New Roman" w:cs="Times New Roman"/>
          <w:sz w:val="24"/>
          <w:szCs w:val="24"/>
        </w:rPr>
      </w:pPr>
    </w:p>
    <w:p w14:paraId="11B77204" w14:textId="04B9915E" w:rsidR="003775AA" w:rsidRPr="00CA1529" w:rsidRDefault="003775AA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br w:type="page"/>
      </w:r>
    </w:p>
    <w:p w14:paraId="6FFFA00A" w14:textId="77777777" w:rsidR="00CA1529" w:rsidRDefault="00CA1529" w:rsidP="003775AA">
      <w:pPr>
        <w:rPr>
          <w:rFonts w:ascii="Times New Roman" w:hAnsi="Times New Roman" w:cs="Times New Roman"/>
          <w:sz w:val="24"/>
          <w:szCs w:val="24"/>
        </w:rPr>
        <w:sectPr w:rsidR="00CA152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4474AB6" w14:textId="77777777" w:rsidR="003775AA" w:rsidRPr="00CA1529" w:rsidRDefault="003775AA" w:rsidP="003775AA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lastRenderedPageBreak/>
        <w:t xml:space="preserve">Supplementary table 5: Evaluation of Pharmacokinetics parameters of </w:t>
      </w:r>
      <w:r w:rsidRPr="00CA1529">
        <w:rPr>
          <w:rFonts w:ascii="Times New Roman" w:hAnsi="Times New Roman" w:cs="Times New Roman"/>
          <w:i/>
          <w:iCs/>
          <w:sz w:val="24"/>
          <w:szCs w:val="24"/>
        </w:rPr>
        <w:t>Moringa oleifera</w:t>
      </w:r>
      <w:r w:rsidRPr="00CA15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phyto-consituent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versus Hydroxychloroquine by using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SwissADME</w:t>
      </w:r>
      <w:proofErr w:type="spellEnd"/>
    </w:p>
    <w:tbl>
      <w:tblPr>
        <w:tblStyle w:val="TableGrid"/>
        <w:tblW w:w="1420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2084"/>
        <w:gridCol w:w="1530"/>
        <w:gridCol w:w="1170"/>
        <w:gridCol w:w="990"/>
        <w:gridCol w:w="1440"/>
        <w:gridCol w:w="1440"/>
        <w:gridCol w:w="1530"/>
        <w:gridCol w:w="1350"/>
        <w:gridCol w:w="2250"/>
      </w:tblGrid>
      <w:tr w:rsidR="003775AA" w:rsidRPr="00CA1529" w14:paraId="14FA547E" w14:textId="77777777" w:rsidTr="00382A50">
        <w:tc>
          <w:tcPr>
            <w:tcW w:w="425" w:type="dxa"/>
          </w:tcPr>
          <w:p w14:paraId="5E09EEC6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S.N.</w:t>
            </w:r>
          </w:p>
        </w:tc>
        <w:tc>
          <w:tcPr>
            <w:tcW w:w="2084" w:type="dxa"/>
          </w:tcPr>
          <w:p w14:paraId="3E1A06C9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PK Properties</w:t>
            </w:r>
          </w:p>
        </w:tc>
        <w:tc>
          <w:tcPr>
            <w:tcW w:w="1530" w:type="dxa"/>
          </w:tcPr>
          <w:p w14:paraId="0783133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Beta carotene</w:t>
            </w:r>
          </w:p>
        </w:tc>
        <w:tc>
          <w:tcPr>
            <w:tcW w:w="1170" w:type="dxa"/>
          </w:tcPr>
          <w:p w14:paraId="4A85797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Myricetin</w:t>
            </w:r>
          </w:p>
        </w:tc>
        <w:tc>
          <w:tcPr>
            <w:tcW w:w="990" w:type="dxa"/>
          </w:tcPr>
          <w:p w14:paraId="7D921C4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Phytol</w:t>
            </w:r>
          </w:p>
        </w:tc>
        <w:tc>
          <w:tcPr>
            <w:tcW w:w="1440" w:type="dxa"/>
          </w:tcPr>
          <w:p w14:paraId="6952C8C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b/>
              </w:rPr>
              <w:t xml:space="preserve"> acid</w:t>
            </w:r>
          </w:p>
        </w:tc>
        <w:tc>
          <w:tcPr>
            <w:tcW w:w="1440" w:type="dxa"/>
          </w:tcPr>
          <w:p w14:paraId="27ED21C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</w:rPr>
              <w:t>Querecitin</w:t>
            </w:r>
            <w:proofErr w:type="spellEnd"/>
          </w:p>
        </w:tc>
        <w:tc>
          <w:tcPr>
            <w:tcW w:w="1530" w:type="dxa"/>
          </w:tcPr>
          <w:p w14:paraId="4F35C4E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Squalene</w:t>
            </w:r>
          </w:p>
        </w:tc>
        <w:tc>
          <w:tcPr>
            <w:tcW w:w="1350" w:type="dxa"/>
          </w:tcPr>
          <w:p w14:paraId="5CD0BF0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Vitamin E</w:t>
            </w:r>
          </w:p>
        </w:tc>
        <w:tc>
          <w:tcPr>
            <w:tcW w:w="2250" w:type="dxa"/>
          </w:tcPr>
          <w:p w14:paraId="4F3DE801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A1529">
              <w:rPr>
                <w:rFonts w:ascii="Times New Roman" w:hAnsi="Times New Roman" w:cs="Times New Roman"/>
                <w:b/>
              </w:rPr>
              <w:t>Hydroxychloroquine</w:t>
            </w:r>
          </w:p>
        </w:tc>
      </w:tr>
      <w:tr w:rsidR="003775AA" w:rsidRPr="00CA1529" w14:paraId="6098F6E6" w14:textId="77777777" w:rsidTr="00382A50">
        <w:tc>
          <w:tcPr>
            <w:tcW w:w="425" w:type="dxa"/>
          </w:tcPr>
          <w:p w14:paraId="62882F5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84" w:type="dxa"/>
          </w:tcPr>
          <w:p w14:paraId="1D8D77C6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GI absorption</w:t>
            </w:r>
          </w:p>
        </w:tc>
        <w:tc>
          <w:tcPr>
            <w:tcW w:w="1530" w:type="dxa"/>
          </w:tcPr>
          <w:p w14:paraId="5738A5D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1170" w:type="dxa"/>
          </w:tcPr>
          <w:p w14:paraId="334025A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990" w:type="dxa"/>
          </w:tcPr>
          <w:p w14:paraId="3EF1D9C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1440" w:type="dxa"/>
          </w:tcPr>
          <w:p w14:paraId="5F3D6EA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1440" w:type="dxa"/>
          </w:tcPr>
          <w:p w14:paraId="52CAED0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1530" w:type="dxa"/>
          </w:tcPr>
          <w:p w14:paraId="4DF543F9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1350" w:type="dxa"/>
          </w:tcPr>
          <w:p w14:paraId="553D740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2250" w:type="dxa"/>
          </w:tcPr>
          <w:p w14:paraId="3199492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High</w:t>
            </w:r>
          </w:p>
        </w:tc>
      </w:tr>
      <w:tr w:rsidR="003775AA" w:rsidRPr="00CA1529" w14:paraId="4E0E8A2A" w14:textId="77777777" w:rsidTr="00382A50">
        <w:tc>
          <w:tcPr>
            <w:tcW w:w="425" w:type="dxa"/>
          </w:tcPr>
          <w:p w14:paraId="6744AE31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84" w:type="dxa"/>
          </w:tcPr>
          <w:p w14:paraId="50DB896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BBB permeant</w:t>
            </w:r>
          </w:p>
        </w:tc>
        <w:tc>
          <w:tcPr>
            <w:tcW w:w="1530" w:type="dxa"/>
          </w:tcPr>
          <w:p w14:paraId="113435E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170" w:type="dxa"/>
          </w:tcPr>
          <w:p w14:paraId="1B058D5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990" w:type="dxa"/>
          </w:tcPr>
          <w:p w14:paraId="3F0BAD4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3E02530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7A3736A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530" w:type="dxa"/>
          </w:tcPr>
          <w:p w14:paraId="3337ECE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50" w:type="dxa"/>
          </w:tcPr>
          <w:p w14:paraId="0388EE2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2250" w:type="dxa"/>
          </w:tcPr>
          <w:p w14:paraId="3726296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</w:tr>
      <w:tr w:rsidR="003775AA" w:rsidRPr="00CA1529" w14:paraId="7BAA2425" w14:textId="77777777" w:rsidTr="00382A50">
        <w:tc>
          <w:tcPr>
            <w:tcW w:w="425" w:type="dxa"/>
          </w:tcPr>
          <w:p w14:paraId="1ED746E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84" w:type="dxa"/>
          </w:tcPr>
          <w:p w14:paraId="43C6BC2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p-</w:t>
            </w:r>
            <w:proofErr w:type="spellStart"/>
            <w:r w:rsidRPr="00CA1529">
              <w:rPr>
                <w:rFonts w:ascii="Times New Roman" w:hAnsi="Times New Roman" w:cs="Times New Roman"/>
              </w:rPr>
              <w:t>gp</w:t>
            </w:r>
            <w:proofErr w:type="spellEnd"/>
            <w:r w:rsidRPr="00CA1529">
              <w:rPr>
                <w:rFonts w:ascii="Times New Roman" w:hAnsi="Times New Roman" w:cs="Times New Roman"/>
              </w:rPr>
              <w:t xml:space="preserve"> substrate</w:t>
            </w:r>
          </w:p>
        </w:tc>
        <w:tc>
          <w:tcPr>
            <w:tcW w:w="1530" w:type="dxa"/>
          </w:tcPr>
          <w:p w14:paraId="3A2C96D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170" w:type="dxa"/>
          </w:tcPr>
          <w:p w14:paraId="5BA3367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990" w:type="dxa"/>
          </w:tcPr>
          <w:p w14:paraId="1F6DE301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440" w:type="dxa"/>
          </w:tcPr>
          <w:p w14:paraId="55AA5A6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440" w:type="dxa"/>
          </w:tcPr>
          <w:p w14:paraId="035C093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530" w:type="dxa"/>
          </w:tcPr>
          <w:p w14:paraId="7CDAB2A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50" w:type="dxa"/>
          </w:tcPr>
          <w:p w14:paraId="6D05E1C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2250" w:type="dxa"/>
          </w:tcPr>
          <w:p w14:paraId="15B27E76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</w:tr>
      <w:tr w:rsidR="003775AA" w:rsidRPr="00CA1529" w14:paraId="58509394" w14:textId="77777777" w:rsidTr="00382A50">
        <w:tc>
          <w:tcPr>
            <w:tcW w:w="425" w:type="dxa"/>
          </w:tcPr>
          <w:p w14:paraId="493990E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84" w:type="dxa"/>
          </w:tcPr>
          <w:p w14:paraId="4078083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CYP1A2</w:t>
            </w:r>
          </w:p>
          <w:p w14:paraId="57E0F9B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Inhibitor</w:t>
            </w:r>
          </w:p>
        </w:tc>
        <w:tc>
          <w:tcPr>
            <w:tcW w:w="1530" w:type="dxa"/>
          </w:tcPr>
          <w:p w14:paraId="6CD85DA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170" w:type="dxa"/>
          </w:tcPr>
          <w:p w14:paraId="438DEC1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990" w:type="dxa"/>
          </w:tcPr>
          <w:p w14:paraId="36A81EE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6AB756B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16879F6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530" w:type="dxa"/>
          </w:tcPr>
          <w:p w14:paraId="6BFAE6D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50" w:type="dxa"/>
          </w:tcPr>
          <w:p w14:paraId="1377B22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2250" w:type="dxa"/>
          </w:tcPr>
          <w:p w14:paraId="71FB7F5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</w:tr>
      <w:tr w:rsidR="003775AA" w:rsidRPr="00CA1529" w14:paraId="54A8C923" w14:textId="77777777" w:rsidTr="00382A50">
        <w:tc>
          <w:tcPr>
            <w:tcW w:w="425" w:type="dxa"/>
          </w:tcPr>
          <w:p w14:paraId="263A7B7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84" w:type="dxa"/>
          </w:tcPr>
          <w:p w14:paraId="2CA06BB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 xml:space="preserve">CYP2C19 </w:t>
            </w:r>
          </w:p>
          <w:p w14:paraId="2151F8C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Inhibitor</w:t>
            </w:r>
          </w:p>
        </w:tc>
        <w:tc>
          <w:tcPr>
            <w:tcW w:w="1530" w:type="dxa"/>
          </w:tcPr>
          <w:p w14:paraId="60C15F8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170" w:type="dxa"/>
          </w:tcPr>
          <w:p w14:paraId="7579ABB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990" w:type="dxa"/>
          </w:tcPr>
          <w:p w14:paraId="57BD226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0DDDE01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13EB03A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530" w:type="dxa"/>
          </w:tcPr>
          <w:p w14:paraId="39F754E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50" w:type="dxa"/>
          </w:tcPr>
          <w:p w14:paraId="60816089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2250" w:type="dxa"/>
          </w:tcPr>
          <w:p w14:paraId="5E61453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</w:tr>
      <w:tr w:rsidR="003775AA" w:rsidRPr="00CA1529" w14:paraId="4B0385AD" w14:textId="77777777" w:rsidTr="00382A50">
        <w:tc>
          <w:tcPr>
            <w:tcW w:w="425" w:type="dxa"/>
          </w:tcPr>
          <w:p w14:paraId="6A39171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84" w:type="dxa"/>
          </w:tcPr>
          <w:p w14:paraId="2B386D6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CYP2C9</w:t>
            </w:r>
          </w:p>
          <w:p w14:paraId="2EC904C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Inhibitor</w:t>
            </w:r>
          </w:p>
        </w:tc>
        <w:tc>
          <w:tcPr>
            <w:tcW w:w="1530" w:type="dxa"/>
          </w:tcPr>
          <w:p w14:paraId="70C8CDE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170" w:type="dxa"/>
          </w:tcPr>
          <w:p w14:paraId="629137E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990" w:type="dxa"/>
          </w:tcPr>
          <w:p w14:paraId="781A1F9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440" w:type="dxa"/>
          </w:tcPr>
          <w:p w14:paraId="1D3A9DB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6CC0BE8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530" w:type="dxa"/>
          </w:tcPr>
          <w:p w14:paraId="395B485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50" w:type="dxa"/>
          </w:tcPr>
          <w:p w14:paraId="7DF239A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2250" w:type="dxa"/>
          </w:tcPr>
          <w:p w14:paraId="509A503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</w:tr>
      <w:tr w:rsidR="003775AA" w:rsidRPr="00CA1529" w14:paraId="6A91B482" w14:textId="77777777" w:rsidTr="00382A50">
        <w:tc>
          <w:tcPr>
            <w:tcW w:w="425" w:type="dxa"/>
          </w:tcPr>
          <w:p w14:paraId="612C0CD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84" w:type="dxa"/>
          </w:tcPr>
          <w:p w14:paraId="71F4BF5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CYP2D6</w:t>
            </w:r>
          </w:p>
          <w:p w14:paraId="555E1BE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Inhibitor</w:t>
            </w:r>
          </w:p>
        </w:tc>
        <w:tc>
          <w:tcPr>
            <w:tcW w:w="1530" w:type="dxa"/>
          </w:tcPr>
          <w:p w14:paraId="1661C4A4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170" w:type="dxa"/>
          </w:tcPr>
          <w:p w14:paraId="3FC178E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990" w:type="dxa"/>
          </w:tcPr>
          <w:p w14:paraId="7C473D81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540F8209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71FC7CF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530" w:type="dxa"/>
          </w:tcPr>
          <w:p w14:paraId="7E54016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50" w:type="dxa"/>
          </w:tcPr>
          <w:p w14:paraId="77C794D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2250" w:type="dxa"/>
          </w:tcPr>
          <w:p w14:paraId="3EA567F3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</w:tr>
      <w:tr w:rsidR="003775AA" w:rsidRPr="00CA1529" w14:paraId="4CE46704" w14:textId="77777777" w:rsidTr="00382A50">
        <w:tc>
          <w:tcPr>
            <w:tcW w:w="425" w:type="dxa"/>
          </w:tcPr>
          <w:p w14:paraId="72C6DA4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84" w:type="dxa"/>
          </w:tcPr>
          <w:p w14:paraId="51AFF98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CYP3A4</w:t>
            </w:r>
          </w:p>
          <w:p w14:paraId="6705A5D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Inhibitor</w:t>
            </w:r>
          </w:p>
        </w:tc>
        <w:tc>
          <w:tcPr>
            <w:tcW w:w="1530" w:type="dxa"/>
          </w:tcPr>
          <w:p w14:paraId="5EB8CAA0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170" w:type="dxa"/>
          </w:tcPr>
          <w:p w14:paraId="724256E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990" w:type="dxa"/>
          </w:tcPr>
          <w:p w14:paraId="760DDD7F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0CF746DA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440" w:type="dxa"/>
          </w:tcPr>
          <w:p w14:paraId="0565DA76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530" w:type="dxa"/>
          </w:tcPr>
          <w:p w14:paraId="2F7A9C5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50" w:type="dxa"/>
          </w:tcPr>
          <w:p w14:paraId="0DCD57CE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2250" w:type="dxa"/>
          </w:tcPr>
          <w:p w14:paraId="19AE404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No</w:t>
            </w:r>
          </w:p>
        </w:tc>
      </w:tr>
      <w:tr w:rsidR="003775AA" w:rsidRPr="00CA1529" w14:paraId="38D391E4" w14:textId="77777777" w:rsidTr="00382A50">
        <w:tc>
          <w:tcPr>
            <w:tcW w:w="425" w:type="dxa"/>
          </w:tcPr>
          <w:p w14:paraId="7150D70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84" w:type="dxa"/>
          </w:tcPr>
          <w:p w14:paraId="4555E176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Log KP</w:t>
            </w:r>
          </w:p>
          <w:p w14:paraId="0AB75572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(Skin permeation)</w:t>
            </w:r>
          </w:p>
        </w:tc>
        <w:tc>
          <w:tcPr>
            <w:tcW w:w="1530" w:type="dxa"/>
          </w:tcPr>
          <w:p w14:paraId="3655A745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-9.15 cm/s</w:t>
            </w:r>
          </w:p>
        </w:tc>
        <w:tc>
          <w:tcPr>
            <w:tcW w:w="1170" w:type="dxa"/>
          </w:tcPr>
          <w:p w14:paraId="0EFEC608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-7.40 cm/s</w:t>
            </w:r>
          </w:p>
        </w:tc>
        <w:tc>
          <w:tcPr>
            <w:tcW w:w="990" w:type="dxa"/>
          </w:tcPr>
          <w:p w14:paraId="5EFFCAB7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-2.29 cm/s</w:t>
            </w:r>
          </w:p>
        </w:tc>
        <w:tc>
          <w:tcPr>
            <w:tcW w:w="1440" w:type="dxa"/>
          </w:tcPr>
          <w:p w14:paraId="1610B5F6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-9.15 cm/s</w:t>
            </w:r>
          </w:p>
        </w:tc>
        <w:tc>
          <w:tcPr>
            <w:tcW w:w="1440" w:type="dxa"/>
          </w:tcPr>
          <w:p w14:paraId="1A214BED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-7.05 cm/s</w:t>
            </w:r>
          </w:p>
        </w:tc>
        <w:tc>
          <w:tcPr>
            <w:tcW w:w="1530" w:type="dxa"/>
          </w:tcPr>
          <w:p w14:paraId="0A6A875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-0.58 cm/s</w:t>
            </w:r>
          </w:p>
        </w:tc>
        <w:tc>
          <w:tcPr>
            <w:tcW w:w="1350" w:type="dxa"/>
          </w:tcPr>
          <w:p w14:paraId="33D79A1B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-1.33 cm/s</w:t>
            </w:r>
          </w:p>
        </w:tc>
        <w:tc>
          <w:tcPr>
            <w:tcW w:w="2250" w:type="dxa"/>
          </w:tcPr>
          <w:p w14:paraId="713FD4CC" w14:textId="77777777" w:rsidR="003775AA" w:rsidRPr="00CA1529" w:rsidRDefault="003775AA" w:rsidP="00382A5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</w:rPr>
              <w:t>-5.81 cm/s</w:t>
            </w:r>
          </w:p>
        </w:tc>
      </w:tr>
    </w:tbl>
    <w:p w14:paraId="2790B45E" w14:textId="77777777" w:rsidR="003775AA" w:rsidRPr="00CA1529" w:rsidRDefault="003775AA" w:rsidP="00377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t>Note: GI absorption: gastrointestinal absorption, BBB: Blood brain barrier, P-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gp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substrate: P-glycoprotein substrate 1, CYP1A2 inhibitor: Cytochrome P450 1A2 inhibitor, CYP2C19 inhibitor: Cytochrome P450 2C19 inhibitor, CYP2C9 inhibitor: Cytochrome P450 2C9 inhibitor, CYP2D6 inhibitor: Cytochrome P450 2D6 inhibitor, CYP3A4 inhibitor: Cytochrome P450 3A4 inhibitor</w:t>
      </w:r>
    </w:p>
    <w:p w14:paraId="3CAB8E27" w14:textId="59B89EF0" w:rsidR="00CA1529" w:rsidRDefault="00CA15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5D77E18C" w14:textId="77777777" w:rsidR="00CA1529" w:rsidRPr="00CA1529" w:rsidRDefault="00CA1529" w:rsidP="00CA1529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lastRenderedPageBreak/>
        <w:t xml:space="preserve">Supplementary table 6: Evaluation of biochemical properties of </w:t>
      </w:r>
      <w:r w:rsidRPr="00CA1529">
        <w:rPr>
          <w:rFonts w:ascii="Times New Roman" w:hAnsi="Times New Roman" w:cs="Times New Roman"/>
          <w:i/>
          <w:iCs/>
          <w:sz w:val="24"/>
          <w:szCs w:val="24"/>
        </w:rPr>
        <w:t>Moringa oleifera</w:t>
      </w:r>
      <w:r w:rsidRPr="00CA1529">
        <w:rPr>
          <w:rFonts w:ascii="Times New Roman" w:hAnsi="Times New Roman" w:cs="Times New Roman"/>
          <w:sz w:val="24"/>
          <w:szCs w:val="24"/>
        </w:rPr>
        <w:t xml:space="preserve"> containing active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phyto-consituent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versus Hydroxychloroquine calculated by using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SwissADME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software. </w:t>
      </w:r>
    </w:p>
    <w:tbl>
      <w:tblPr>
        <w:tblStyle w:val="TableGrid"/>
        <w:tblW w:w="13939" w:type="dxa"/>
        <w:tblInd w:w="-714" w:type="dxa"/>
        <w:tblLayout w:type="fixed"/>
        <w:tblLook w:val="00A0" w:firstRow="1" w:lastRow="0" w:firstColumn="1" w:lastColumn="0" w:noHBand="0" w:noVBand="0"/>
      </w:tblPr>
      <w:tblGrid>
        <w:gridCol w:w="643"/>
        <w:gridCol w:w="1190"/>
        <w:gridCol w:w="1029"/>
        <w:gridCol w:w="1123"/>
        <w:gridCol w:w="843"/>
        <w:gridCol w:w="1011"/>
        <w:gridCol w:w="2070"/>
        <w:gridCol w:w="1980"/>
        <w:gridCol w:w="2250"/>
        <w:gridCol w:w="1800"/>
      </w:tblGrid>
      <w:tr w:rsidR="00CA1529" w:rsidRPr="00CA1529" w14:paraId="1E4A2CD3" w14:textId="77777777" w:rsidTr="00382A50">
        <w:tc>
          <w:tcPr>
            <w:tcW w:w="643" w:type="dxa"/>
          </w:tcPr>
          <w:p w14:paraId="5B149E5C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S.N.</w:t>
            </w:r>
          </w:p>
        </w:tc>
        <w:tc>
          <w:tcPr>
            <w:tcW w:w="1190" w:type="dxa"/>
          </w:tcPr>
          <w:p w14:paraId="410C1BD8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Medicinal chemistry</w:t>
            </w:r>
          </w:p>
        </w:tc>
        <w:tc>
          <w:tcPr>
            <w:tcW w:w="1029" w:type="dxa"/>
          </w:tcPr>
          <w:p w14:paraId="089500F1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1123" w:type="dxa"/>
          </w:tcPr>
          <w:p w14:paraId="5751DE5D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</w:rPr>
            </w:pPr>
            <w:r w:rsidRPr="00CA15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Myricetin</w:t>
            </w:r>
          </w:p>
        </w:tc>
        <w:tc>
          <w:tcPr>
            <w:tcW w:w="843" w:type="dxa"/>
          </w:tcPr>
          <w:p w14:paraId="7ACC7431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1011" w:type="dxa"/>
          </w:tcPr>
          <w:p w14:paraId="109276E9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2070" w:type="dxa"/>
          </w:tcPr>
          <w:p w14:paraId="5DE88CE7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Qurecetin</w:t>
            </w:r>
            <w:proofErr w:type="spellEnd"/>
          </w:p>
        </w:tc>
        <w:tc>
          <w:tcPr>
            <w:tcW w:w="1980" w:type="dxa"/>
          </w:tcPr>
          <w:p w14:paraId="3D7265F7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2250" w:type="dxa"/>
          </w:tcPr>
          <w:p w14:paraId="68BE8BB8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1800" w:type="dxa"/>
          </w:tcPr>
          <w:p w14:paraId="71030D9F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</w:t>
            </w:r>
          </w:p>
          <w:p w14:paraId="1D2E8FAA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chloroquine </w:t>
            </w:r>
          </w:p>
        </w:tc>
      </w:tr>
      <w:tr w:rsidR="00CA1529" w:rsidRPr="00CA1529" w14:paraId="08554491" w14:textId="77777777" w:rsidTr="00382A50">
        <w:tc>
          <w:tcPr>
            <w:tcW w:w="643" w:type="dxa"/>
          </w:tcPr>
          <w:p w14:paraId="1EA659BF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0" w:type="dxa"/>
          </w:tcPr>
          <w:p w14:paraId="6ECDA59D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PAINS</w:t>
            </w:r>
          </w:p>
        </w:tc>
        <w:tc>
          <w:tcPr>
            <w:tcW w:w="1029" w:type="dxa"/>
          </w:tcPr>
          <w:p w14:paraId="62575ED6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23" w:type="dxa"/>
          </w:tcPr>
          <w:p w14:paraId="4CDE19AC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 alert: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catechol_A</w:t>
            </w:r>
            <w:proofErr w:type="spellEnd"/>
          </w:p>
        </w:tc>
        <w:tc>
          <w:tcPr>
            <w:tcW w:w="843" w:type="dxa"/>
          </w:tcPr>
          <w:p w14:paraId="7F8BC4D4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alert</w:t>
            </w:r>
          </w:p>
        </w:tc>
        <w:tc>
          <w:tcPr>
            <w:tcW w:w="1011" w:type="dxa"/>
          </w:tcPr>
          <w:p w14:paraId="300B080E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alert</w:t>
            </w:r>
          </w:p>
        </w:tc>
        <w:tc>
          <w:tcPr>
            <w:tcW w:w="2070" w:type="dxa"/>
          </w:tcPr>
          <w:p w14:paraId="3240D17C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 alert: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catechol_A</w:t>
            </w:r>
            <w:proofErr w:type="spellEnd"/>
          </w:p>
        </w:tc>
        <w:tc>
          <w:tcPr>
            <w:tcW w:w="1980" w:type="dxa"/>
          </w:tcPr>
          <w:p w14:paraId="7BB15810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alert</w:t>
            </w:r>
          </w:p>
        </w:tc>
        <w:tc>
          <w:tcPr>
            <w:tcW w:w="2250" w:type="dxa"/>
          </w:tcPr>
          <w:p w14:paraId="5D8C4BBB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alert</w:t>
            </w:r>
          </w:p>
        </w:tc>
        <w:tc>
          <w:tcPr>
            <w:tcW w:w="1800" w:type="dxa"/>
          </w:tcPr>
          <w:p w14:paraId="6A4230C1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alert</w:t>
            </w:r>
          </w:p>
        </w:tc>
      </w:tr>
      <w:tr w:rsidR="00CA1529" w:rsidRPr="00CA1529" w14:paraId="20DBF57F" w14:textId="77777777" w:rsidTr="00382A50">
        <w:tc>
          <w:tcPr>
            <w:tcW w:w="643" w:type="dxa"/>
          </w:tcPr>
          <w:p w14:paraId="4A342A18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0" w:type="dxa"/>
          </w:tcPr>
          <w:p w14:paraId="4E3FB621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Brenk</w:t>
            </w:r>
            <w:proofErr w:type="spellEnd"/>
          </w:p>
        </w:tc>
        <w:tc>
          <w:tcPr>
            <w:tcW w:w="1029" w:type="dxa"/>
          </w:tcPr>
          <w:p w14:paraId="7D3B00E7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 alert: polyene</w:t>
            </w:r>
          </w:p>
        </w:tc>
        <w:tc>
          <w:tcPr>
            <w:tcW w:w="1123" w:type="dxa"/>
          </w:tcPr>
          <w:p w14:paraId="5B9E93DB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 alert: catechol </w:t>
            </w:r>
          </w:p>
        </w:tc>
        <w:tc>
          <w:tcPr>
            <w:tcW w:w="843" w:type="dxa"/>
          </w:tcPr>
          <w:p w14:paraId="6D9B0ECC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 alert: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isolated_alkene</w:t>
            </w:r>
            <w:proofErr w:type="spellEnd"/>
          </w:p>
        </w:tc>
        <w:tc>
          <w:tcPr>
            <w:tcW w:w="1011" w:type="dxa"/>
          </w:tcPr>
          <w:p w14:paraId="7093AAEE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alert</w:t>
            </w:r>
          </w:p>
        </w:tc>
        <w:tc>
          <w:tcPr>
            <w:tcW w:w="2070" w:type="dxa"/>
          </w:tcPr>
          <w:p w14:paraId="6C11725B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 alert: catechol </w:t>
            </w:r>
          </w:p>
        </w:tc>
        <w:tc>
          <w:tcPr>
            <w:tcW w:w="1980" w:type="dxa"/>
          </w:tcPr>
          <w:p w14:paraId="745CFDAC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 alert: isolated alkene</w:t>
            </w:r>
          </w:p>
        </w:tc>
        <w:tc>
          <w:tcPr>
            <w:tcW w:w="2250" w:type="dxa"/>
          </w:tcPr>
          <w:p w14:paraId="2E7CAFFD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alert</w:t>
            </w:r>
          </w:p>
        </w:tc>
        <w:tc>
          <w:tcPr>
            <w:tcW w:w="1800" w:type="dxa"/>
          </w:tcPr>
          <w:p w14:paraId="0078442C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alert</w:t>
            </w:r>
          </w:p>
        </w:tc>
      </w:tr>
      <w:tr w:rsidR="00CA1529" w:rsidRPr="00CA1529" w14:paraId="3AF55D1C" w14:textId="77777777" w:rsidTr="00382A50">
        <w:tc>
          <w:tcPr>
            <w:tcW w:w="643" w:type="dxa"/>
          </w:tcPr>
          <w:p w14:paraId="3165D4BE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0" w:type="dxa"/>
          </w:tcPr>
          <w:p w14:paraId="2A9F4691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Lead likeness</w:t>
            </w:r>
          </w:p>
        </w:tc>
        <w:tc>
          <w:tcPr>
            <w:tcW w:w="1029" w:type="dxa"/>
          </w:tcPr>
          <w:p w14:paraId="3B62FA16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No; 3 violations: MW&gt;350, Rotors&gt;7, XLOGP3&gt;3.5</w:t>
            </w:r>
          </w:p>
        </w:tc>
        <w:tc>
          <w:tcPr>
            <w:tcW w:w="1123" w:type="dxa"/>
          </w:tcPr>
          <w:p w14:paraId="5F20F22C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Yes</w:t>
            </w:r>
          </w:p>
        </w:tc>
        <w:tc>
          <w:tcPr>
            <w:tcW w:w="843" w:type="dxa"/>
          </w:tcPr>
          <w:p w14:paraId="0DF771C8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No; 2 violations: Rotors&gt;7, XLOGP3&gt;3.5</w:t>
            </w:r>
          </w:p>
        </w:tc>
        <w:tc>
          <w:tcPr>
            <w:tcW w:w="1011" w:type="dxa"/>
          </w:tcPr>
          <w:p w14:paraId="68D4B96E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No; 1 violation: MW&lt;250</w:t>
            </w:r>
          </w:p>
        </w:tc>
        <w:tc>
          <w:tcPr>
            <w:tcW w:w="2070" w:type="dxa"/>
          </w:tcPr>
          <w:p w14:paraId="43DA9E82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No; 1 violation: MW&gt;350</w:t>
            </w:r>
          </w:p>
        </w:tc>
        <w:tc>
          <w:tcPr>
            <w:tcW w:w="1980" w:type="dxa"/>
          </w:tcPr>
          <w:p w14:paraId="34FFAA22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No; 3 violations: MW&gt;350, Rotors&gt;7, XLOGP3&gt;3.5</w:t>
            </w:r>
          </w:p>
        </w:tc>
        <w:tc>
          <w:tcPr>
            <w:tcW w:w="2250" w:type="dxa"/>
          </w:tcPr>
          <w:p w14:paraId="4F2EAA13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No; 3 violations: MW&gt;350, Rotors&gt;7, XLOGP3&gt;3.5</w:t>
            </w:r>
          </w:p>
        </w:tc>
        <w:tc>
          <w:tcPr>
            <w:tcW w:w="1800" w:type="dxa"/>
          </w:tcPr>
          <w:p w14:paraId="4C3F7EEE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No; 2 violations: Rotors&gt;7, XLOGP3&gt;3.5</w:t>
            </w:r>
          </w:p>
        </w:tc>
      </w:tr>
      <w:tr w:rsidR="00CA1529" w:rsidRPr="00CA1529" w14:paraId="78B1C35F" w14:textId="77777777" w:rsidTr="00382A50">
        <w:tc>
          <w:tcPr>
            <w:tcW w:w="643" w:type="dxa"/>
          </w:tcPr>
          <w:p w14:paraId="7201BD2E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0" w:type="dxa"/>
          </w:tcPr>
          <w:p w14:paraId="47C38EE3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Synthetic accessibility </w:t>
            </w:r>
          </w:p>
        </w:tc>
        <w:tc>
          <w:tcPr>
            <w:tcW w:w="1029" w:type="dxa"/>
          </w:tcPr>
          <w:p w14:paraId="344D7A00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6.19</w:t>
            </w:r>
          </w:p>
        </w:tc>
        <w:tc>
          <w:tcPr>
            <w:tcW w:w="1123" w:type="dxa"/>
          </w:tcPr>
          <w:p w14:paraId="1B4E1C2E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3.27</w:t>
            </w:r>
          </w:p>
          <w:p w14:paraId="1E9BE3CF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5D7F4088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4.30</w:t>
            </w:r>
          </w:p>
        </w:tc>
        <w:tc>
          <w:tcPr>
            <w:tcW w:w="1011" w:type="dxa"/>
          </w:tcPr>
          <w:p w14:paraId="75DB946B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3.34</w:t>
            </w:r>
          </w:p>
        </w:tc>
        <w:tc>
          <w:tcPr>
            <w:tcW w:w="2070" w:type="dxa"/>
          </w:tcPr>
          <w:p w14:paraId="03D9C61C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5.28</w:t>
            </w:r>
          </w:p>
        </w:tc>
        <w:tc>
          <w:tcPr>
            <w:tcW w:w="1980" w:type="dxa"/>
          </w:tcPr>
          <w:p w14:paraId="5491CFC0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4.73</w:t>
            </w:r>
          </w:p>
        </w:tc>
        <w:tc>
          <w:tcPr>
            <w:tcW w:w="2250" w:type="dxa"/>
          </w:tcPr>
          <w:p w14:paraId="78DBDFB3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5.17</w:t>
            </w:r>
          </w:p>
        </w:tc>
        <w:tc>
          <w:tcPr>
            <w:tcW w:w="1800" w:type="dxa"/>
          </w:tcPr>
          <w:p w14:paraId="2621C5E6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2.82</w:t>
            </w:r>
          </w:p>
        </w:tc>
      </w:tr>
    </w:tbl>
    <w:p w14:paraId="56A103E7" w14:textId="77777777" w:rsidR="00CA1529" w:rsidRPr="00CA1529" w:rsidRDefault="00CA1529" w:rsidP="00CA1529">
      <w:pPr>
        <w:rPr>
          <w:rFonts w:ascii="Times New Roman" w:hAnsi="Times New Roman" w:cs="Times New Roman"/>
          <w:sz w:val="24"/>
          <w:szCs w:val="24"/>
        </w:rPr>
      </w:pPr>
    </w:p>
    <w:p w14:paraId="1AB644BE" w14:textId="49F315B1" w:rsidR="00CA1529" w:rsidRDefault="00CA15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D940052" w14:textId="01DCF52D" w:rsidR="00CA1529" w:rsidRDefault="00CA15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3759EF13" w14:textId="77777777" w:rsidR="00CA1529" w:rsidRPr="00CA1529" w:rsidRDefault="00CA1529" w:rsidP="00CA1529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lastRenderedPageBreak/>
        <w:t xml:space="preserve">Supplementary table 7: Bioavailability radar of active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phyto-consituent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of </w:t>
      </w:r>
      <w:r w:rsidRPr="00CA1529">
        <w:rPr>
          <w:rFonts w:ascii="Times New Roman" w:hAnsi="Times New Roman" w:cs="Times New Roman"/>
          <w:i/>
          <w:sz w:val="24"/>
          <w:szCs w:val="24"/>
        </w:rPr>
        <w:t>Moringa oleifera</w:t>
      </w:r>
      <w:r w:rsidRPr="00CA1529">
        <w:rPr>
          <w:rFonts w:ascii="Times New Roman" w:hAnsi="Times New Roman" w:cs="Times New Roman"/>
          <w:sz w:val="24"/>
          <w:szCs w:val="24"/>
        </w:rPr>
        <w:t xml:space="preserve"> versus reference drug Hydroxychloroquine.</w:t>
      </w:r>
    </w:p>
    <w:tbl>
      <w:tblPr>
        <w:tblStyle w:val="TableGrid"/>
        <w:tblW w:w="13315" w:type="dxa"/>
        <w:tblLook w:val="04A0" w:firstRow="1" w:lastRow="0" w:firstColumn="1" w:lastColumn="0" w:noHBand="0" w:noVBand="1"/>
      </w:tblPr>
      <w:tblGrid>
        <w:gridCol w:w="1104"/>
        <w:gridCol w:w="2216"/>
        <w:gridCol w:w="1711"/>
        <w:gridCol w:w="1611"/>
        <w:gridCol w:w="1729"/>
        <w:gridCol w:w="1691"/>
        <w:gridCol w:w="1657"/>
        <w:gridCol w:w="1596"/>
      </w:tblGrid>
      <w:tr w:rsidR="00CA1529" w:rsidRPr="00CA1529" w14:paraId="37208E86" w14:textId="77777777" w:rsidTr="00382A50">
        <w:tc>
          <w:tcPr>
            <w:tcW w:w="1168" w:type="dxa"/>
          </w:tcPr>
          <w:p w14:paraId="10358F09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s.no</w:t>
            </w:r>
          </w:p>
        </w:tc>
        <w:tc>
          <w:tcPr>
            <w:tcW w:w="2131" w:type="dxa"/>
          </w:tcPr>
          <w:p w14:paraId="71BD0BA8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Compound name</w:t>
            </w:r>
          </w:p>
          <w:p w14:paraId="7C751F7E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36" w:type="dxa"/>
          </w:tcPr>
          <w:p w14:paraId="34462188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LIPO</w:t>
            </w:r>
          </w:p>
          <w:p w14:paraId="01812285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Lipophility</w:t>
            </w:r>
            <w:proofErr w:type="spellEnd"/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2160010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310D450C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SIZE</w:t>
            </w:r>
          </w:p>
          <w:p w14:paraId="651EBD7E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(MW)</w:t>
            </w:r>
          </w:p>
        </w:tc>
        <w:tc>
          <w:tcPr>
            <w:tcW w:w="1800" w:type="dxa"/>
          </w:tcPr>
          <w:p w14:paraId="67586655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POLAR</w:t>
            </w:r>
          </w:p>
          <w:p w14:paraId="455AC9BC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(Polarity)</w:t>
            </w:r>
          </w:p>
          <w:p w14:paraId="46F9F8A1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7EC40F54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INSOLU</w:t>
            </w:r>
          </w:p>
          <w:p w14:paraId="428CF75C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(Insolubility)</w:t>
            </w:r>
          </w:p>
          <w:p w14:paraId="34FA695A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14:paraId="05A86EE0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INSATU</w:t>
            </w:r>
          </w:p>
          <w:p w14:paraId="29B23E4D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(Instauration)</w:t>
            </w:r>
          </w:p>
          <w:p w14:paraId="360CC8EB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</w:tcPr>
          <w:p w14:paraId="2384BB03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FLEX</w:t>
            </w:r>
          </w:p>
          <w:p w14:paraId="36071B30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(Flexibility)</w:t>
            </w:r>
          </w:p>
          <w:p w14:paraId="49AAC3A6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A1529" w:rsidRPr="00CA1529" w14:paraId="3DD720A5" w14:textId="77777777" w:rsidTr="00382A50">
        <w:tc>
          <w:tcPr>
            <w:tcW w:w="1168" w:type="dxa"/>
          </w:tcPr>
          <w:p w14:paraId="77086EA3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1" w:type="dxa"/>
          </w:tcPr>
          <w:p w14:paraId="198959C1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  <w:p w14:paraId="45450260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</w:tcPr>
          <w:p w14:paraId="0378FEBC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13.54</w:t>
            </w:r>
          </w:p>
        </w:tc>
        <w:tc>
          <w:tcPr>
            <w:tcW w:w="1710" w:type="dxa"/>
          </w:tcPr>
          <w:p w14:paraId="53D12E50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536.87 g/mol</w:t>
            </w:r>
          </w:p>
        </w:tc>
        <w:tc>
          <w:tcPr>
            <w:tcW w:w="1800" w:type="dxa"/>
          </w:tcPr>
          <w:p w14:paraId="1AEA9FDC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0.00 Å²</w:t>
            </w:r>
          </w:p>
        </w:tc>
        <w:tc>
          <w:tcPr>
            <w:tcW w:w="1710" w:type="dxa"/>
          </w:tcPr>
          <w:p w14:paraId="36038ADF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-11.04</w:t>
            </w:r>
          </w:p>
        </w:tc>
        <w:tc>
          <w:tcPr>
            <w:tcW w:w="1440" w:type="dxa"/>
          </w:tcPr>
          <w:p w14:paraId="40F35F95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620" w:type="dxa"/>
          </w:tcPr>
          <w:p w14:paraId="53A6B769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A1529" w:rsidRPr="00CA1529" w14:paraId="0577CBE6" w14:textId="77777777" w:rsidTr="00382A50">
        <w:tc>
          <w:tcPr>
            <w:tcW w:w="1168" w:type="dxa"/>
          </w:tcPr>
          <w:p w14:paraId="010C2A32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1" w:type="dxa"/>
          </w:tcPr>
          <w:p w14:paraId="4ABB61E2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Myricetin</w:t>
            </w:r>
          </w:p>
          <w:p w14:paraId="11A6EAE8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</w:tcPr>
          <w:p w14:paraId="4B8E7004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1710" w:type="dxa"/>
          </w:tcPr>
          <w:p w14:paraId="326C29F6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318.24 g/mol</w:t>
            </w:r>
          </w:p>
        </w:tc>
        <w:tc>
          <w:tcPr>
            <w:tcW w:w="1800" w:type="dxa"/>
          </w:tcPr>
          <w:p w14:paraId="7A929A68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151.59 Å²</w:t>
            </w:r>
          </w:p>
        </w:tc>
        <w:tc>
          <w:tcPr>
            <w:tcW w:w="1710" w:type="dxa"/>
          </w:tcPr>
          <w:p w14:paraId="653A7207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-3.01</w:t>
            </w:r>
          </w:p>
        </w:tc>
        <w:tc>
          <w:tcPr>
            <w:tcW w:w="1440" w:type="dxa"/>
          </w:tcPr>
          <w:p w14:paraId="0E356644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620" w:type="dxa"/>
          </w:tcPr>
          <w:p w14:paraId="31A0EB83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A1529" w:rsidRPr="00CA1529" w14:paraId="6F1B92DA" w14:textId="77777777" w:rsidTr="00382A50">
        <w:tc>
          <w:tcPr>
            <w:tcW w:w="1168" w:type="dxa"/>
          </w:tcPr>
          <w:p w14:paraId="5FD5D8B8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1" w:type="dxa"/>
          </w:tcPr>
          <w:p w14:paraId="29E80474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  <w:p w14:paraId="44FFA869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</w:tcPr>
          <w:p w14:paraId="1EECAEEB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-2.37</w:t>
            </w:r>
          </w:p>
        </w:tc>
        <w:tc>
          <w:tcPr>
            <w:tcW w:w="1710" w:type="dxa"/>
          </w:tcPr>
          <w:p w14:paraId="78FF40FD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192.17 g/mol</w:t>
            </w:r>
          </w:p>
        </w:tc>
        <w:tc>
          <w:tcPr>
            <w:tcW w:w="1800" w:type="dxa"/>
          </w:tcPr>
          <w:p w14:paraId="736D1F05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118.22 Å²</w:t>
            </w:r>
          </w:p>
        </w:tc>
        <w:tc>
          <w:tcPr>
            <w:tcW w:w="1710" w:type="dxa"/>
          </w:tcPr>
          <w:p w14:paraId="3C4BFF6C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0.53</w:t>
            </w:r>
          </w:p>
        </w:tc>
        <w:tc>
          <w:tcPr>
            <w:tcW w:w="1440" w:type="dxa"/>
          </w:tcPr>
          <w:p w14:paraId="4A92AEC5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0.86</w:t>
            </w:r>
          </w:p>
        </w:tc>
        <w:tc>
          <w:tcPr>
            <w:tcW w:w="1620" w:type="dxa"/>
          </w:tcPr>
          <w:p w14:paraId="7847A1EA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A1529" w:rsidRPr="00CA1529" w14:paraId="3CCED1F6" w14:textId="77777777" w:rsidTr="00382A50">
        <w:tc>
          <w:tcPr>
            <w:tcW w:w="1168" w:type="dxa"/>
          </w:tcPr>
          <w:p w14:paraId="0FDDB759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31" w:type="dxa"/>
          </w:tcPr>
          <w:p w14:paraId="47CF9870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  <w:p w14:paraId="0217E8FE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</w:tcPr>
          <w:p w14:paraId="6A5205C1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8.19</w:t>
            </w:r>
          </w:p>
        </w:tc>
        <w:tc>
          <w:tcPr>
            <w:tcW w:w="1710" w:type="dxa"/>
          </w:tcPr>
          <w:p w14:paraId="67B3A0C5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296.53 g/mol</w:t>
            </w:r>
          </w:p>
        </w:tc>
        <w:tc>
          <w:tcPr>
            <w:tcW w:w="1800" w:type="dxa"/>
          </w:tcPr>
          <w:p w14:paraId="712B865F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20.23 Å²</w:t>
            </w:r>
          </w:p>
        </w:tc>
        <w:tc>
          <w:tcPr>
            <w:tcW w:w="1710" w:type="dxa"/>
          </w:tcPr>
          <w:p w14:paraId="2DCEDE6D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-5.98</w:t>
            </w:r>
          </w:p>
        </w:tc>
        <w:tc>
          <w:tcPr>
            <w:tcW w:w="1440" w:type="dxa"/>
          </w:tcPr>
          <w:p w14:paraId="7437D56F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0.90</w:t>
            </w:r>
          </w:p>
        </w:tc>
        <w:tc>
          <w:tcPr>
            <w:tcW w:w="1620" w:type="dxa"/>
          </w:tcPr>
          <w:p w14:paraId="1D03FB5D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A1529" w:rsidRPr="00CA1529" w14:paraId="076E0034" w14:textId="77777777" w:rsidTr="00382A50">
        <w:tc>
          <w:tcPr>
            <w:tcW w:w="1168" w:type="dxa"/>
          </w:tcPr>
          <w:p w14:paraId="6559A687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31" w:type="dxa"/>
          </w:tcPr>
          <w:p w14:paraId="3B5672EB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Quercetin</w:t>
            </w:r>
          </w:p>
          <w:p w14:paraId="7E836E18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</w:tcPr>
          <w:p w14:paraId="13238EED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1.54</w:t>
            </w:r>
          </w:p>
        </w:tc>
        <w:tc>
          <w:tcPr>
            <w:tcW w:w="1710" w:type="dxa"/>
          </w:tcPr>
          <w:p w14:paraId="562EC57B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302.24 g/mol</w:t>
            </w:r>
          </w:p>
        </w:tc>
        <w:tc>
          <w:tcPr>
            <w:tcW w:w="1800" w:type="dxa"/>
          </w:tcPr>
          <w:p w14:paraId="5B5AE00A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131.36 Å²</w:t>
            </w:r>
          </w:p>
        </w:tc>
        <w:tc>
          <w:tcPr>
            <w:tcW w:w="1710" w:type="dxa"/>
          </w:tcPr>
          <w:p w14:paraId="4851D01A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-3.16</w:t>
            </w:r>
          </w:p>
        </w:tc>
        <w:tc>
          <w:tcPr>
            <w:tcW w:w="1440" w:type="dxa"/>
          </w:tcPr>
          <w:p w14:paraId="05A94194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620" w:type="dxa"/>
          </w:tcPr>
          <w:p w14:paraId="49456CDC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A1529" w:rsidRPr="00CA1529" w14:paraId="3956DA73" w14:textId="77777777" w:rsidTr="00382A50">
        <w:tc>
          <w:tcPr>
            <w:tcW w:w="1168" w:type="dxa"/>
          </w:tcPr>
          <w:p w14:paraId="220A7AEC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31" w:type="dxa"/>
          </w:tcPr>
          <w:p w14:paraId="071A73C6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  <w:p w14:paraId="1CD823B6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</w:tcPr>
          <w:p w14:paraId="2ADEBA1C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11.58</w:t>
            </w:r>
          </w:p>
        </w:tc>
        <w:tc>
          <w:tcPr>
            <w:tcW w:w="1710" w:type="dxa"/>
          </w:tcPr>
          <w:p w14:paraId="3D969877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410.72 g/mol</w:t>
            </w:r>
          </w:p>
        </w:tc>
        <w:tc>
          <w:tcPr>
            <w:tcW w:w="1800" w:type="dxa"/>
          </w:tcPr>
          <w:p w14:paraId="5563F455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0.00 Å²</w:t>
            </w:r>
          </w:p>
        </w:tc>
        <w:tc>
          <w:tcPr>
            <w:tcW w:w="1710" w:type="dxa"/>
          </w:tcPr>
          <w:p w14:paraId="76A13851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-8.69</w:t>
            </w:r>
          </w:p>
        </w:tc>
        <w:tc>
          <w:tcPr>
            <w:tcW w:w="1440" w:type="dxa"/>
          </w:tcPr>
          <w:p w14:paraId="21FA7AA8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0.60</w:t>
            </w:r>
          </w:p>
        </w:tc>
        <w:tc>
          <w:tcPr>
            <w:tcW w:w="1620" w:type="dxa"/>
          </w:tcPr>
          <w:p w14:paraId="214042FE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A1529" w:rsidRPr="00CA1529" w14:paraId="356CF1D5" w14:textId="77777777" w:rsidTr="00382A50">
        <w:tc>
          <w:tcPr>
            <w:tcW w:w="1168" w:type="dxa"/>
          </w:tcPr>
          <w:p w14:paraId="54072EE4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31" w:type="dxa"/>
          </w:tcPr>
          <w:p w14:paraId="329EB4C0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  <w:p w14:paraId="0D88EE03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</w:tcPr>
          <w:p w14:paraId="591FAEC6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10.70</w:t>
            </w:r>
          </w:p>
        </w:tc>
        <w:tc>
          <w:tcPr>
            <w:tcW w:w="1710" w:type="dxa"/>
          </w:tcPr>
          <w:p w14:paraId="2F80B8EC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430.71 g/mol</w:t>
            </w:r>
          </w:p>
        </w:tc>
        <w:tc>
          <w:tcPr>
            <w:tcW w:w="1800" w:type="dxa"/>
          </w:tcPr>
          <w:p w14:paraId="78430B26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29.46 Å²</w:t>
            </w:r>
          </w:p>
        </w:tc>
        <w:tc>
          <w:tcPr>
            <w:tcW w:w="1710" w:type="dxa"/>
          </w:tcPr>
          <w:p w14:paraId="3F0FB3B4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-8.60</w:t>
            </w:r>
          </w:p>
        </w:tc>
        <w:tc>
          <w:tcPr>
            <w:tcW w:w="1440" w:type="dxa"/>
          </w:tcPr>
          <w:p w14:paraId="586DE6D1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0.79</w:t>
            </w:r>
          </w:p>
        </w:tc>
        <w:tc>
          <w:tcPr>
            <w:tcW w:w="1620" w:type="dxa"/>
          </w:tcPr>
          <w:p w14:paraId="0B3CC562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A1529" w:rsidRPr="00CA1529" w14:paraId="51DDF4DB" w14:textId="77777777" w:rsidTr="00382A50">
        <w:tc>
          <w:tcPr>
            <w:tcW w:w="1168" w:type="dxa"/>
          </w:tcPr>
          <w:p w14:paraId="2F8638D2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</w:tcPr>
          <w:p w14:paraId="4B3E8BDB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  <w:p w14:paraId="398839E9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</w:tcPr>
          <w:p w14:paraId="3A2261F5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3.58</w:t>
            </w:r>
          </w:p>
        </w:tc>
        <w:tc>
          <w:tcPr>
            <w:tcW w:w="1710" w:type="dxa"/>
          </w:tcPr>
          <w:p w14:paraId="5414C453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335.87 g/mol</w:t>
            </w:r>
          </w:p>
        </w:tc>
        <w:tc>
          <w:tcPr>
            <w:tcW w:w="1800" w:type="dxa"/>
          </w:tcPr>
          <w:p w14:paraId="3BBC9991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48.39 Å²</w:t>
            </w:r>
          </w:p>
        </w:tc>
        <w:tc>
          <w:tcPr>
            <w:tcW w:w="1710" w:type="dxa"/>
          </w:tcPr>
          <w:p w14:paraId="4D5C1B5A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-3.91</w:t>
            </w:r>
          </w:p>
        </w:tc>
        <w:tc>
          <w:tcPr>
            <w:tcW w:w="1440" w:type="dxa"/>
          </w:tcPr>
          <w:p w14:paraId="61923711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620" w:type="dxa"/>
          </w:tcPr>
          <w:p w14:paraId="41576C2E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14:paraId="4B074EB9" w14:textId="77777777" w:rsidR="00CA1529" w:rsidRPr="00CA1529" w:rsidRDefault="00CA1529" w:rsidP="00CA1529"/>
    <w:p w14:paraId="7263EEE3" w14:textId="77777777" w:rsidR="00CA1529" w:rsidRPr="00CA1529" w:rsidRDefault="00CA1529" w:rsidP="00CA1529">
      <w:pPr>
        <w:spacing w:after="0"/>
        <w:rPr>
          <w:rFonts w:ascii="Times New Roman" w:hAnsi="Times New Roman" w:cs="Times New Roman"/>
          <w:color w:val="000000" w:themeColor="text1"/>
          <w:sz w:val="20"/>
        </w:rPr>
      </w:pPr>
      <w:r w:rsidRPr="00CA1529">
        <w:rPr>
          <w:rFonts w:ascii="Times New Roman" w:hAnsi="Times New Roman" w:cs="Times New Roman"/>
          <w:b/>
          <w:color w:val="000000" w:themeColor="text1"/>
          <w:sz w:val="20"/>
        </w:rPr>
        <w:t>LIPO:</w:t>
      </w:r>
      <w:r w:rsidRPr="00CA1529">
        <w:rPr>
          <w:rFonts w:ascii="Times New Roman" w:hAnsi="Times New Roman" w:cs="Times New Roman"/>
          <w:color w:val="000000" w:themeColor="text1"/>
          <w:sz w:val="20"/>
        </w:rPr>
        <w:t xml:space="preserve"> Lipophilicity [-0.7&lt; XLOGP3 &lt; +5.0]</w:t>
      </w:r>
    </w:p>
    <w:p w14:paraId="7ED078F1" w14:textId="77777777" w:rsidR="00CA1529" w:rsidRPr="00CA1529" w:rsidRDefault="00CA1529" w:rsidP="00CA1529">
      <w:pPr>
        <w:spacing w:after="0"/>
        <w:rPr>
          <w:rFonts w:ascii="Times New Roman" w:hAnsi="Times New Roman" w:cs="Times New Roman"/>
          <w:color w:val="000000" w:themeColor="text1"/>
          <w:sz w:val="20"/>
        </w:rPr>
      </w:pPr>
      <w:r w:rsidRPr="00CA1529">
        <w:rPr>
          <w:rFonts w:ascii="Times New Roman" w:hAnsi="Times New Roman" w:cs="Times New Roman"/>
          <w:b/>
          <w:color w:val="000000" w:themeColor="text1"/>
          <w:sz w:val="20"/>
        </w:rPr>
        <w:t>SIZE:</w:t>
      </w:r>
      <w:r w:rsidRPr="00CA1529">
        <w:rPr>
          <w:rFonts w:ascii="Times New Roman" w:hAnsi="Times New Roman" w:cs="Times New Roman"/>
          <w:color w:val="000000" w:themeColor="text1"/>
          <w:sz w:val="20"/>
        </w:rPr>
        <w:t xml:space="preserve"> Size [150 g/mol &lt; MW &lt; 500 g/mol]</w:t>
      </w:r>
    </w:p>
    <w:p w14:paraId="1EBCA6C5" w14:textId="77777777" w:rsidR="00CA1529" w:rsidRPr="00CA1529" w:rsidRDefault="00CA1529" w:rsidP="00CA1529">
      <w:pPr>
        <w:spacing w:after="0"/>
        <w:rPr>
          <w:rFonts w:ascii="Times New Roman" w:hAnsi="Times New Roman" w:cs="Times New Roman"/>
          <w:color w:val="000000" w:themeColor="text1"/>
          <w:sz w:val="20"/>
        </w:rPr>
      </w:pPr>
      <w:r w:rsidRPr="00CA1529">
        <w:rPr>
          <w:rFonts w:ascii="Times New Roman" w:hAnsi="Times New Roman" w:cs="Times New Roman"/>
          <w:b/>
          <w:color w:val="000000" w:themeColor="text1"/>
          <w:sz w:val="20"/>
        </w:rPr>
        <w:t>POLAR:</w:t>
      </w:r>
      <w:r w:rsidRPr="00CA1529">
        <w:rPr>
          <w:rFonts w:ascii="Times New Roman" w:hAnsi="Times New Roman" w:cs="Times New Roman"/>
          <w:color w:val="000000" w:themeColor="text1"/>
          <w:sz w:val="20"/>
        </w:rPr>
        <w:t xml:space="preserve"> Polarity [20</w:t>
      </w:r>
      <w:r w:rsidRPr="00CA1529">
        <w:t xml:space="preserve"> Å²</w:t>
      </w:r>
      <w:r w:rsidRPr="00CA1529">
        <w:rPr>
          <w:rFonts w:ascii="Times New Roman" w:hAnsi="Times New Roman" w:cs="Times New Roman"/>
          <w:color w:val="000000" w:themeColor="text1"/>
          <w:sz w:val="20"/>
        </w:rPr>
        <w:t xml:space="preserve"> &lt; TPSA &lt; 130</w:t>
      </w:r>
      <w:r w:rsidRPr="00CA1529">
        <w:t xml:space="preserve"> Å²</w:t>
      </w:r>
      <w:r w:rsidRPr="00CA1529">
        <w:rPr>
          <w:rFonts w:ascii="Times New Roman" w:hAnsi="Times New Roman" w:cs="Times New Roman"/>
          <w:color w:val="000000" w:themeColor="text1"/>
          <w:sz w:val="20"/>
        </w:rPr>
        <w:t>]</w:t>
      </w:r>
    </w:p>
    <w:p w14:paraId="465698BA" w14:textId="77777777" w:rsidR="00CA1529" w:rsidRPr="00CA1529" w:rsidRDefault="00CA1529" w:rsidP="00CA1529">
      <w:pPr>
        <w:spacing w:after="0"/>
        <w:rPr>
          <w:rFonts w:ascii="Times New Roman" w:hAnsi="Times New Roman" w:cs="Times New Roman"/>
          <w:color w:val="000000" w:themeColor="text1"/>
          <w:sz w:val="20"/>
        </w:rPr>
      </w:pPr>
      <w:r w:rsidRPr="00CA1529">
        <w:rPr>
          <w:rFonts w:ascii="Times New Roman" w:hAnsi="Times New Roman" w:cs="Times New Roman"/>
          <w:b/>
          <w:color w:val="000000" w:themeColor="text1"/>
          <w:sz w:val="20"/>
        </w:rPr>
        <w:t>INSOLU:</w:t>
      </w:r>
      <w:r w:rsidRPr="00CA1529">
        <w:rPr>
          <w:rFonts w:ascii="Times New Roman" w:hAnsi="Times New Roman" w:cs="Times New Roman"/>
          <w:color w:val="000000" w:themeColor="text1"/>
          <w:sz w:val="20"/>
        </w:rPr>
        <w:t xml:space="preserve"> Insolubility [0 &lt; Log S (ESOL) &lt; 6]</w:t>
      </w:r>
    </w:p>
    <w:p w14:paraId="032DE427" w14:textId="77777777" w:rsidR="00CA1529" w:rsidRPr="00CA1529" w:rsidRDefault="00CA1529" w:rsidP="00CA1529">
      <w:pPr>
        <w:spacing w:after="0"/>
        <w:rPr>
          <w:rFonts w:ascii="Times New Roman" w:hAnsi="Times New Roman" w:cs="Times New Roman"/>
          <w:color w:val="000000" w:themeColor="text1"/>
          <w:sz w:val="20"/>
        </w:rPr>
      </w:pPr>
      <w:r w:rsidRPr="00CA1529">
        <w:rPr>
          <w:rFonts w:ascii="Times New Roman" w:hAnsi="Times New Roman" w:cs="Times New Roman"/>
          <w:b/>
          <w:color w:val="000000" w:themeColor="text1"/>
          <w:sz w:val="20"/>
        </w:rPr>
        <w:t>INSATU:</w:t>
      </w:r>
      <w:r w:rsidRPr="00CA1529">
        <w:rPr>
          <w:rFonts w:ascii="Times New Roman" w:hAnsi="Times New Roman" w:cs="Times New Roman"/>
          <w:color w:val="000000" w:themeColor="text1"/>
          <w:sz w:val="20"/>
        </w:rPr>
        <w:t xml:space="preserve"> Instauration [0.25 &lt; Fraction Csp3 &lt; 1]</w:t>
      </w:r>
    </w:p>
    <w:p w14:paraId="129651B6" w14:textId="77777777" w:rsidR="00CA1529" w:rsidRPr="00CA1529" w:rsidRDefault="00CA1529" w:rsidP="00CA1529">
      <w:pPr>
        <w:spacing w:after="0"/>
        <w:rPr>
          <w:rFonts w:ascii="Times New Roman" w:hAnsi="Times New Roman" w:cs="Times New Roman"/>
          <w:color w:val="000000" w:themeColor="text1"/>
          <w:sz w:val="20"/>
        </w:rPr>
      </w:pPr>
      <w:r w:rsidRPr="00CA1529">
        <w:rPr>
          <w:rFonts w:ascii="Times New Roman" w:hAnsi="Times New Roman" w:cs="Times New Roman"/>
          <w:b/>
          <w:color w:val="000000" w:themeColor="text1"/>
          <w:sz w:val="20"/>
        </w:rPr>
        <w:t>FLEX:</w:t>
      </w:r>
      <w:r w:rsidRPr="00CA1529">
        <w:rPr>
          <w:rFonts w:ascii="Times New Roman" w:hAnsi="Times New Roman" w:cs="Times New Roman"/>
          <w:color w:val="000000" w:themeColor="text1"/>
          <w:sz w:val="20"/>
        </w:rPr>
        <w:t xml:space="preserve"> Flexibility [0 &lt; Num. rotatable bonds &lt; 9]</w:t>
      </w:r>
    </w:p>
    <w:p w14:paraId="14B67958" w14:textId="77777777" w:rsidR="00CA1529" w:rsidRDefault="00CA1529">
      <w:pPr>
        <w:rPr>
          <w:rFonts w:ascii="Times New Roman" w:hAnsi="Times New Roman" w:cs="Times New Roman"/>
          <w:sz w:val="24"/>
          <w:szCs w:val="24"/>
        </w:rPr>
        <w:sectPr w:rsidR="00CA1529" w:rsidSect="00CA1529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5CD53467" w14:textId="77777777" w:rsidR="00CA1529" w:rsidRPr="00CA1529" w:rsidRDefault="00CA1529" w:rsidP="00CA1529">
      <w:pPr>
        <w:jc w:val="both"/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lastRenderedPageBreak/>
        <w:t xml:space="preserve">Supplementary table 8: 3D representation  of the best docking poses of various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phyto-consituent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of </w:t>
      </w:r>
      <w:r w:rsidRPr="00CA1529">
        <w:rPr>
          <w:rFonts w:ascii="Times New Roman" w:hAnsi="Times New Roman" w:cs="Times New Roman"/>
          <w:i/>
          <w:sz w:val="24"/>
          <w:szCs w:val="24"/>
        </w:rPr>
        <w:t>Moringa oleifera</w:t>
      </w:r>
      <w:r w:rsidRPr="00CA1529">
        <w:rPr>
          <w:rFonts w:ascii="Times New Roman" w:hAnsi="Times New Roman" w:cs="Times New Roman"/>
          <w:sz w:val="24"/>
          <w:szCs w:val="24"/>
        </w:rPr>
        <w:t xml:space="preserve"> with SARS-CoV-2 protein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M</w:t>
      </w:r>
      <w:r w:rsidRPr="00CA1529">
        <w:rPr>
          <w:rFonts w:ascii="Times New Roman" w:hAnsi="Times New Roman" w:cs="Times New Roman"/>
          <w:sz w:val="24"/>
          <w:szCs w:val="24"/>
          <w:vertAlign w:val="superscript"/>
        </w:rPr>
        <w:t>pro</w:t>
      </w:r>
      <w:proofErr w:type="spellEnd"/>
      <w:r w:rsidRPr="00CA152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CA1529">
        <w:rPr>
          <w:rFonts w:ascii="Times New Roman" w:hAnsi="Times New Roman" w:cs="Times New Roman"/>
          <w:sz w:val="24"/>
          <w:szCs w:val="24"/>
        </w:rPr>
        <w:t xml:space="preserve">(PDB ID: 6LU7) generated by using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AutoDock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4.2.6 and </w:t>
      </w:r>
      <w:proofErr w:type="spellStart"/>
      <w:r w:rsidRPr="00CA1529">
        <w:rPr>
          <w:rFonts w:ascii="Times New Roman" w:hAnsi="Times New Roman" w:cs="Times New Roman"/>
          <w:sz w:val="24"/>
          <w:szCs w:val="24"/>
        </w:rPr>
        <w:t>AutoDock</w:t>
      </w:r>
      <w:proofErr w:type="spellEnd"/>
      <w:r w:rsidRPr="00CA1529">
        <w:rPr>
          <w:rFonts w:ascii="Times New Roman" w:hAnsi="Times New Roman" w:cs="Times New Roman"/>
          <w:sz w:val="24"/>
          <w:szCs w:val="24"/>
        </w:rPr>
        <w:t xml:space="preserve"> Vina</w:t>
      </w:r>
    </w:p>
    <w:p w14:paraId="5741E684" w14:textId="2BC966AC" w:rsidR="003775AA" w:rsidRPr="00CA1529" w:rsidRDefault="003775A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829" w:type="dxa"/>
        <w:jc w:val="center"/>
        <w:tblLook w:val="04A0" w:firstRow="1" w:lastRow="0" w:firstColumn="1" w:lastColumn="0" w:noHBand="0" w:noVBand="1"/>
      </w:tblPr>
      <w:tblGrid>
        <w:gridCol w:w="643"/>
        <w:gridCol w:w="2216"/>
        <w:gridCol w:w="3854"/>
        <w:gridCol w:w="4116"/>
      </w:tblGrid>
      <w:tr w:rsidR="000433C6" w:rsidRPr="00CA1529" w14:paraId="289F5E5C" w14:textId="77777777" w:rsidTr="00382A50">
        <w:trPr>
          <w:jc w:val="center"/>
        </w:trPr>
        <w:tc>
          <w:tcPr>
            <w:tcW w:w="643" w:type="dxa"/>
          </w:tcPr>
          <w:p w14:paraId="4D370BC0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S.N.</w:t>
            </w:r>
          </w:p>
        </w:tc>
        <w:tc>
          <w:tcPr>
            <w:tcW w:w="2216" w:type="dxa"/>
          </w:tcPr>
          <w:p w14:paraId="53CA9958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Ligand</w:t>
            </w:r>
          </w:p>
        </w:tc>
        <w:tc>
          <w:tcPr>
            <w:tcW w:w="3854" w:type="dxa"/>
          </w:tcPr>
          <w:p w14:paraId="1E69A195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4.2.6</w:t>
            </w:r>
          </w:p>
        </w:tc>
        <w:tc>
          <w:tcPr>
            <w:tcW w:w="4116" w:type="dxa"/>
          </w:tcPr>
          <w:p w14:paraId="5568981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Vina</w:t>
            </w:r>
          </w:p>
        </w:tc>
      </w:tr>
      <w:tr w:rsidR="000433C6" w:rsidRPr="00CA1529" w14:paraId="78DA8320" w14:textId="77777777" w:rsidTr="00382A50">
        <w:trPr>
          <w:jc w:val="center"/>
        </w:trPr>
        <w:tc>
          <w:tcPr>
            <w:tcW w:w="643" w:type="dxa"/>
          </w:tcPr>
          <w:p w14:paraId="04F3A52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12135F5A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2216" w:type="dxa"/>
          </w:tcPr>
          <w:p w14:paraId="0C3DAA2F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sz w:val="20"/>
                <w:szCs w:val="24"/>
              </w:rPr>
              <w:t>Beta carotene</w:t>
            </w:r>
          </w:p>
        </w:tc>
        <w:tc>
          <w:tcPr>
            <w:tcW w:w="3854" w:type="dxa"/>
          </w:tcPr>
          <w:p w14:paraId="34B6802D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6AE661C7" wp14:editId="2342036F">
                  <wp:extent cx="2225257" cy="1367482"/>
                  <wp:effectExtent l="0" t="0" r="3810" b="4445"/>
                  <wp:docPr id="9" name="Picture 9" descr="C:\Users\Amit\Desktop\cigwin\1.4.5.6.1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cigwin\1.4.5.6.1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133" cy="1396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6" w:type="dxa"/>
          </w:tcPr>
          <w:p w14:paraId="5860138A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368A81C8" wp14:editId="7AA1A1EE">
                  <wp:extent cx="2064166" cy="1443318"/>
                  <wp:effectExtent l="0" t="0" r="0" b="5080"/>
                  <wp:docPr id="17" name="Picture 17" descr="C:\Users\Amit\Desktop\interaction file for moringa oleifera\moringa olifera docking result\docking\6LU7 and beta carot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moringa olifera docking result\docking\6LU7 and beta carot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635" cy="163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14A6C135" w14:textId="77777777" w:rsidTr="00382A50">
        <w:trPr>
          <w:jc w:val="center"/>
        </w:trPr>
        <w:tc>
          <w:tcPr>
            <w:tcW w:w="643" w:type="dxa"/>
          </w:tcPr>
          <w:p w14:paraId="71E5555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0607C80B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2216" w:type="dxa"/>
          </w:tcPr>
          <w:p w14:paraId="739214F3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sz w:val="20"/>
                <w:szCs w:val="24"/>
              </w:rPr>
              <w:t xml:space="preserve">Myricetin </w:t>
            </w:r>
          </w:p>
        </w:tc>
        <w:tc>
          <w:tcPr>
            <w:tcW w:w="3854" w:type="dxa"/>
          </w:tcPr>
          <w:p w14:paraId="463AAF01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25CE2438" wp14:editId="70503C73">
                  <wp:extent cx="2081677" cy="1737393"/>
                  <wp:effectExtent l="0" t="0" r="0" b="0"/>
                  <wp:docPr id="10" name="Picture 10" descr="C:\Users\Amit\Desktop\cigwin\1.4.5.6.3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cigwin\1.4.5.6.3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466" cy="1759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6" w:type="dxa"/>
          </w:tcPr>
          <w:p w14:paraId="54589599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512C0C40" wp14:editId="21DED27C">
                  <wp:extent cx="2470284" cy="1647930"/>
                  <wp:effectExtent l="0" t="0" r="6350" b="9525"/>
                  <wp:docPr id="18" name="Picture 18" descr="C:\Users\Amit\Desktop\interaction file for moringa oleifera\moringa olifera docking result\docking\6LU7 and myrici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moringa olifera docking result\docking\6LU7 and myrici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7436" cy="1666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6FFF6C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</w:p>
        </w:tc>
      </w:tr>
      <w:tr w:rsidR="000433C6" w:rsidRPr="00CA1529" w14:paraId="01FD275E" w14:textId="77777777" w:rsidTr="00382A50">
        <w:trPr>
          <w:jc w:val="center"/>
        </w:trPr>
        <w:tc>
          <w:tcPr>
            <w:tcW w:w="643" w:type="dxa"/>
          </w:tcPr>
          <w:p w14:paraId="5C4EC21A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547953F5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2216" w:type="dxa"/>
          </w:tcPr>
          <w:p w14:paraId="4D96C927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0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0"/>
                <w:szCs w:val="24"/>
              </w:rPr>
              <w:t xml:space="preserve"> Acid</w:t>
            </w:r>
          </w:p>
        </w:tc>
        <w:tc>
          <w:tcPr>
            <w:tcW w:w="3854" w:type="dxa"/>
          </w:tcPr>
          <w:p w14:paraId="2CAFAD45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7C3DB3B6" wp14:editId="6624570F">
                  <wp:extent cx="2254361" cy="1581089"/>
                  <wp:effectExtent l="0" t="0" r="0" b="635"/>
                  <wp:docPr id="11" name="Picture 11" descr="C:\Users\Amit\Desktop\cigwin\1.4.5.6.5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cigwin\1.4.5.6.5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0587" cy="1606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6" w:type="dxa"/>
          </w:tcPr>
          <w:p w14:paraId="6A96EA35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</w:p>
          <w:p w14:paraId="3AA3F1A9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1B2CC3BA" wp14:editId="1F5D71EA">
                  <wp:extent cx="2451735" cy="1597688"/>
                  <wp:effectExtent l="0" t="0" r="5715" b="2540"/>
                  <wp:docPr id="19" name="Picture 19" descr="C:\Users\Amit\Desktop\interaction file for moringa oleifera\moringa olifera docking result\docking\6LU7 and quinic acid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moringa olifera docking result\docking\6LU7 and quinic acid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471" cy="162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7AA448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</w:p>
        </w:tc>
      </w:tr>
      <w:tr w:rsidR="000433C6" w:rsidRPr="00CA1529" w14:paraId="6A314086" w14:textId="77777777" w:rsidTr="00382A50">
        <w:trPr>
          <w:jc w:val="center"/>
        </w:trPr>
        <w:tc>
          <w:tcPr>
            <w:tcW w:w="643" w:type="dxa"/>
          </w:tcPr>
          <w:p w14:paraId="67DBE004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792DF35C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</w:p>
        </w:tc>
        <w:tc>
          <w:tcPr>
            <w:tcW w:w="2216" w:type="dxa"/>
          </w:tcPr>
          <w:p w14:paraId="72DE1591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sz w:val="20"/>
                <w:szCs w:val="24"/>
              </w:rPr>
              <w:t>Phytol</w:t>
            </w:r>
          </w:p>
        </w:tc>
        <w:tc>
          <w:tcPr>
            <w:tcW w:w="3854" w:type="dxa"/>
          </w:tcPr>
          <w:p w14:paraId="4CEE535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5EE7F273" wp14:editId="034D1AD2">
                  <wp:extent cx="1952650" cy="1897388"/>
                  <wp:effectExtent l="0" t="0" r="9525" b="7620"/>
                  <wp:docPr id="12" name="Picture 12" descr="C:\Users\Amit\Desktop\cigwin\1.4.5.6.4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it\Desktop\cigwin\1.4.5.6.4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847" cy="1914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6" w:type="dxa"/>
          </w:tcPr>
          <w:p w14:paraId="6DFFE73A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400A9320" wp14:editId="70BB0C3D">
                  <wp:extent cx="2342453" cy="1565031"/>
                  <wp:effectExtent l="0" t="0" r="1270" b="0"/>
                  <wp:docPr id="20" name="Picture 20" descr="C:\Users\Amit\Desktop\interaction file for moringa oleifera\moringa olifera docking result\docking\6LU7 and phytol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interaction file for moringa oleifera\moringa olifera docking result\docking\6LU7 and phytol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470" cy="1584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5685DF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</w:p>
          <w:p w14:paraId="4B5A81C5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</w:p>
        </w:tc>
      </w:tr>
      <w:tr w:rsidR="000433C6" w:rsidRPr="00CA1529" w14:paraId="1616E0B7" w14:textId="77777777" w:rsidTr="00382A50">
        <w:trPr>
          <w:jc w:val="center"/>
        </w:trPr>
        <w:tc>
          <w:tcPr>
            <w:tcW w:w="643" w:type="dxa"/>
          </w:tcPr>
          <w:p w14:paraId="7E854C5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5ACE8284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5</w:t>
            </w:r>
          </w:p>
        </w:tc>
        <w:tc>
          <w:tcPr>
            <w:tcW w:w="2216" w:type="dxa"/>
          </w:tcPr>
          <w:p w14:paraId="3F71E4C9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sz w:val="20"/>
                <w:szCs w:val="24"/>
              </w:rPr>
              <w:t xml:space="preserve">Quercetin </w:t>
            </w:r>
          </w:p>
        </w:tc>
        <w:tc>
          <w:tcPr>
            <w:tcW w:w="3854" w:type="dxa"/>
          </w:tcPr>
          <w:p w14:paraId="0F62BCE7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52D17A4B" wp14:editId="494D6C15">
                  <wp:extent cx="2270694" cy="1723293"/>
                  <wp:effectExtent l="0" t="0" r="0" b="0"/>
                  <wp:docPr id="13" name="Picture 13" descr="C:\Users\Amit\Desktop\cigwin\1.4.5.6.6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mit\Desktop\cigwin\1.4.5.6.6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789" cy="17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6" w:type="dxa"/>
          </w:tcPr>
          <w:p w14:paraId="59F5A124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3A383D7E" wp14:editId="1A9BD8C7">
                  <wp:extent cx="2206869" cy="1469290"/>
                  <wp:effectExtent l="0" t="0" r="3175" b="0"/>
                  <wp:docPr id="5" name="Picture 5" descr="C:\Users\Amit\Desktop\interaction file for moringa oleifera\moringa olifera docking result\docking\6LU7 and qurici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it\Desktop\interaction file for moringa oleifera\moringa olifera docking result\docking\6LU7 and qurici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4601" cy="1507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33B6E6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</w:p>
          <w:p w14:paraId="3DFC60B5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</w:p>
        </w:tc>
      </w:tr>
      <w:tr w:rsidR="000433C6" w:rsidRPr="00CA1529" w14:paraId="3D8516C3" w14:textId="77777777" w:rsidTr="00382A50">
        <w:trPr>
          <w:jc w:val="center"/>
        </w:trPr>
        <w:tc>
          <w:tcPr>
            <w:tcW w:w="643" w:type="dxa"/>
          </w:tcPr>
          <w:p w14:paraId="06B7819C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48F3E8D5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</w:p>
        </w:tc>
        <w:tc>
          <w:tcPr>
            <w:tcW w:w="2216" w:type="dxa"/>
          </w:tcPr>
          <w:p w14:paraId="5037FED5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sz w:val="20"/>
                <w:szCs w:val="24"/>
              </w:rPr>
              <w:t>Squalene</w:t>
            </w:r>
          </w:p>
        </w:tc>
        <w:tc>
          <w:tcPr>
            <w:tcW w:w="3854" w:type="dxa"/>
          </w:tcPr>
          <w:p w14:paraId="0F3807D9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67D80123" wp14:editId="64B09A6B">
                  <wp:extent cx="2231819" cy="1607967"/>
                  <wp:effectExtent l="0" t="0" r="0" b="0"/>
                  <wp:docPr id="14" name="Picture 14" descr="C:\Users\Amit\Desktop\cigwin\1.4.5.6.7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mit\Desktop\cigwin\1.4.5.6.7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120" cy="163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6" w:type="dxa"/>
          </w:tcPr>
          <w:p w14:paraId="7391DAD5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6620DAA1" wp14:editId="15703193">
                  <wp:extent cx="2287370" cy="1498893"/>
                  <wp:effectExtent l="0" t="0" r="0" b="6350"/>
                  <wp:docPr id="6" name="Picture 6" descr="C:\Users\Amit\Desktop\interaction file for moringa oleifera\moringa olifera docking result\docking\6LU7 and squal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mit\Desktop\interaction file for moringa oleifera\moringa olifera docking result\docking\6LU7 and squal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932" cy="1506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2FE4ADBF" w14:textId="77777777" w:rsidTr="00382A50">
        <w:trPr>
          <w:jc w:val="center"/>
        </w:trPr>
        <w:tc>
          <w:tcPr>
            <w:tcW w:w="643" w:type="dxa"/>
          </w:tcPr>
          <w:p w14:paraId="35C71A92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325323D0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7</w:t>
            </w:r>
          </w:p>
        </w:tc>
        <w:tc>
          <w:tcPr>
            <w:tcW w:w="2216" w:type="dxa"/>
          </w:tcPr>
          <w:p w14:paraId="3A91B50F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sz w:val="20"/>
                <w:szCs w:val="24"/>
              </w:rPr>
              <w:t>Vitamin E</w:t>
            </w:r>
          </w:p>
        </w:tc>
        <w:tc>
          <w:tcPr>
            <w:tcW w:w="3854" w:type="dxa"/>
          </w:tcPr>
          <w:p w14:paraId="02DBD9C5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0C2A9B23" wp14:editId="598E532C">
                  <wp:extent cx="2122888" cy="1607185"/>
                  <wp:effectExtent l="0" t="0" r="0" b="0"/>
                  <wp:docPr id="15" name="Picture 15" descr="C:\Users\Amit\Desktop\cigwin\1.4.5.6.8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mit\Desktop\cigwin\1.4.5.6.8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200" cy="1619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6" w:type="dxa"/>
          </w:tcPr>
          <w:p w14:paraId="473DFB76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4419A76F" wp14:editId="27392F1C">
                  <wp:extent cx="2300680" cy="1573432"/>
                  <wp:effectExtent l="0" t="0" r="4445" b="8255"/>
                  <wp:docPr id="7" name="Picture 7" descr="C:\Users\Amit\Desktop\interaction file for moringa oleifera\moringa olifera docking result\docking\6LU7 and vitamin 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mit\Desktop\interaction file for moringa oleifera\moringa olifera docking result\docking\6LU7 and vitamin 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626" cy="1592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4F6182DE" w14:textId="77777777" w:rsidTr="00382A50">
        <w:trPr>
          <w:jc w:val="center"/>
        </w:trPr>
        <w:tc>
          <w:tcPr>
            <w:tcW w:w="643" w:type="dxa"/>
          </w:tcPr>
          <w:p w14:paraId="72EA34A0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1DF1DFD4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0"/>
                <w:szCs w:val="24"/>
              </w:rPr>
              <w:t>8</w:t>
            </w:r>
          </w:p>
        </w:tc>
        <w:tc>
          <w:tcPr>
            <w:tcW w:w="2216" w:type="dxa"/>
          </w:tcPr>
          <w:p w14:paraId="63248BAD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sz w:val="20"/>
                <w:szCs w:val="24"/>
              </w:rPr>
              <w:t>Hydroxychloroquine</w:t>
            </w:r>
          </w:p>
          <w:p w14:paraId="0C0F4684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14:paraId="4110E130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14:paraId="3F9BC0DC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14:paraId="55428A44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14:paraId="74BF4471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854" w:type="dxa"/>
          </w:tcPr>
          <w:p w14:paraId="68B198E9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57D0FA38" wp14:editId="071C2744">
                  <wp:extent cx="2310532" cy="1538654"/>
                  <wp:effectExtent l="0" t="0" r="0" b="4445"/>
                  <wp:docPr id="16" name="Picture 16" descr="C:\Users\Amit\Desktop\cigwin\1.4.5.6.2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mit\Desktop\cigwin\1.4.5.6.2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954" cy="1558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6" w:type="dxa"/>
          </w:tcPr>
          <w:p w14:paraId="00441836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0"/>
                <w:szCs w:val="24"/>
                <w:lang w:val="pl-PL" w:eastAsia="pl-PL"/>
              </w:rPr>
              <w:drawing>
                <wp:inline distT="0" distB="0" distL="0" distR="0" wp14:anchorId="5E1B04EA" wp14:editId="4D985B1A">
                  <wp:extent cx="2320948" cy="1570243"/>
                  <wp:effectExtent l="0" t="0" r="3175" b="0"/>
                  <wp:docPr id="8" name="Picture 8" descr="C:\Users\Amit\Desktop\interaction file for moringa oleifera\moringa olifera docking result\docking\6LU7 and chloroqui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mit\Desktop\interaction file for moringa oleifera\moringa olifera docking result\docking\6LU7 and chloroqui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726" cy="159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DC090A" w14:textId="2FF66220" w:rsidR="003775AA" w:rsidRPr="00CA1529" w:rsidRDefault="003775AA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pPr w:leftFromText="180" w:rightFromText="180" w:tblpX="-455" w:tblpY="465"/>
        <w:tblW w:w="10830" w:type="dxa"/>
        <w:tblLayout w:type="fixed"/>
        <w:tblLook w:val="04A0" w:firstRow="1" w:lastRow="0" w:firstColumn="1" w:lastColumn="0" w:noHBand="0" w:noVBand="1"/>
      </w:tblPr>
      <w:tblGrid>
        <w:gridCol w:w="643"/>
        <w:gridCol w:w="1782"/>
        <w:gridCol w:w="4230"/>
        <w:gridCol w:w="4175"/>
      </w:tblGrid>
      <w:tr w:rsidR="000433C6" w:rsidRPr="00CA1529" w14:paraId="34094330" w14:textId="77777777" w:rsidTr="00382A50">
        <w:tc>
          <w:tcPr>
            <w:tcW w:w="10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C4A9" w14:textId="77777777" w:rsidR="000433C6" w:rsidRPr="00CA1529" w:rsidRDefault="000433C6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Supplementary table 9: 3D representation  of the best docking poses of various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phyto-consituent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CA1529">
              <w:rPr>
                <w:rFonts w:ascii="Times New Roman" w:hAnsi="Times New Roman" w:cs="Times New Roman"/>
                <w:i/>
                <w:sz w:val="24"/>
                <w:szCs w:val="24"/>
              </w:rPr>
              <w:t>Moringa oleifera</w:t>
            </w: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with SARS-CoV-2 papain like protease (PDB ID: 6W9C) generated by using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4.2.6 and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Vina</w:t>
            </w:r>
          </w:p>
        </w:tc>
      </w:tr>
      <w:tr w:rsidR="000433C6" w:rsidRPr="00CA1529" w14:paraId="580C3C38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6054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S.N.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52D4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Ligand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607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4.2.6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9B7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vina </w:t>
            </w:r>
          </w:p>
        </w:tc>
      </w:tr>
      <w:tr w:rsidR="000433C6" w:rsidRPr="00CA1529" w14:paraId="23CA809C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08E8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B5A0F3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C36A4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D313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96E0BC2" wp14:editId="1DC5F9B4">
                  <wp:extent cx="2177694" cy="1576490"/>
                  <wp:effectExtent l="0" t="0" r="0" b="5080"/>
                  <wp:docPr id="25" name="Picture 25" descr="C:\Users\Amit\Desktop\cigwin\1.4.5.6.9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mit\Desktop\cigwin\1.4.5.6.9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268" cy="159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3ACC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F093B44" wp14:editId="3033877B">
                  <wp:extent cx="1827254" cy="1595609"/>
                  <wp:effectExtent l="0" t="0" r="1905" b="5080"/>
                  <wp:docPr id="26" name="Picture 26" descr="C:\Users\Amit\Desktop\interaction file for moringa oleifera\moringa olifera docking result\docking\6W9C and beta carot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moringa olifera docking result\docking\6W9C and beta carot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801" cy="16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1565B987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9965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6D7E6C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7E10F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Myricetin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BE9D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3E1431D" wp14:editId="33D889AD">
                  <wp:extent cx="2073395" cy="1623695"/>
                  <wp:effectExtent l="0" t="0" r="3175" b="0"/>
                  <wp:docPr id="27" name="Picture 27" descr="C:\Users\Amit\Desktop\cigwin\1.4.5.6.11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Amit\Desktop\cigwin\1.4.5.6.11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983" cy="1641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4F6D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5267908" wp14:editId="7FFDF0CF">
                  <wp:extent cx="1964675" cy="2005475"/>
                  <wp:effectExtent l="0" t="0" r="0" b="0"/>
                  <wp:docPr id="28" name="Picture 28" descr="C:\Users\Amit\Desktop\interaction file for moringa oleifera\moringa olifera docking result\docking\6W9C and myrici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moringa olifera docking result\docking\6W9C and myrici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141" cy="202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6FFBA120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3AF8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622E82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F1927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C488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C0C2B49" wp14:editId="09E5738D">
                  <wp:extent cx="2397948" cy="1704827"/>
                  <wp:effectExtent l="0" t="0" r="2540" b="0"/>
                  <wp:docPr id="29" name="Picture 29" descr="C:\Users\Amit\Desktop\cigwin\1.4.5.6.13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Amit\Desktop\cigwin\1.4.5.6.13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395" cy="1722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8DAA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28EAE81" wp14:editId="76C9733C">
                  <wp:extent cx="2044538" cy="1957954"/>
                  <wp:effectExtent l="0" t="0" r="0" b="4445"/>
                  <wp:docPr id="30" name="Picture 30" descr="C:\Users\Amit\Desktop\interaction file for moringa oleifera\moringa olifera docking result\docking\6W9C and quinic acid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interaction file for moringa oleifera\moringa olifera docking result\docking\6W9C and quinic acid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093" cy="1974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3152BD82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37D2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A73C0B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75A2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29B7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956C5FA" wp14:editId="00F5C0FF">
                  <wp:extent cx="2179607" cy="1614140"/>
                  <wp:effectExtent l="0" t="0" r="0" b="5715"/>
                  <wp:docPr id="31" name="Picture 31" descr="C:\Users\Amit\Desktop\cigwin\1.4.5.6.12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Amit\Desktop\cigwin\1.4.5.6.12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314" cy="1636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1704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EF99A73" wp14:editId="78A7273C">
                  <wp:extent cx="1968842" cy="1351354"/>
                  <wp:effectExtent l="0" t="0" r="0" b="1270"/>
                  <wp:docPr id="32" name="Picture 32" descr="C:\Users\Amit\Desktop\interaction file for moringa oleifera\moringa olifera docking result\docking\6W9C and phytol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moringa olifera docking result\docking\6W9C and phytol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9132" cy="136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0354FAFA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01E3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7E3D41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0ADA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Quercetin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744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F991F1C" wp14:editId="704B47D1">
                  <wp:extent cx="2557002" cy="1634490"/>
                  <wp:effectExtent l="0" t="0" r="0" b="3810"/>
                  <wp:docPr id="21" name="Picture 21" descr="C:\Users\Amit\Desktop\cigwin\1.4.5.6.14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mit\Desktop\cigwin\1.4.5.6.14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2697" cy="165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7965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30F042E" wp14:editId="422017E0">
                  <wp:extent cx="2426101" cy="1989055"/>
                  <wp:effectExtent l="0" t="0" r="0" b="0"/>
                  <wp:docPr id="33" name="Picture 33" descr="C:\Users\Amit\Desktop\interaction file for moringa oleifera\moringa olifera docking result\docking\6W9C and qure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moringa olifera docking result\docking\6W9C and qure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10" cy="2004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67BFE03D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EFC8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F7B6E1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FC3CF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AF86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440CAEF" wp14:editId="24B61582">
                  <wp:extent cx="2361524" cy="1848026"/>
                  <wp:effectExtent l="0" t="0" r="1270" b="0"/>
                  <wp:docPr id="22" name="Picture 22" descr="C:\Users\Amit\Desktop\cigwin\1.4.5.6.15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Amit\Desktop\cigwin\1.4.5.6.15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016" cy="1868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5A8E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863D82B" wp14:editId="2968CF73">
                  <wp:extent cx="2345494" cy="2153822"/>
                  <wp:effectExtent l="0" t="0" r="0" b="0"/>
                  <wp:docPr id="34" name="Picture 34" descr="C:\Users\Amit\Desktop\interaction file for moringa oleifera\moringa olifera docking result\docking\6W9C and squal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interaction file for moringa oleifera\moringa olifera docking result\docking\6W9C and squal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613" cy="2171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58F294FD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639E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9C8DF8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F60AD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90CF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4EB42EC" wp14:editId="407330E6">
                  <wp:extent cx="2738849" cy="1587868"/>
                  <wp:effectExtent l="0" t="0" r="4445" b="0"/>
                  <wp:docPr id="23" name="Picture 23" descr="C:\Users\Amit\Desktop\cigwin\1.4.5.6.16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Amit\Desktop\cigwin\1.4.5.6.16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473" cy="16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255E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E27C73E" wp14:editId="77134746">
                  <wp:extent cx="2389230" cy="1890476"/>
                  <wp:effectExtent l="0" t="0" r="0" b="0"/>
                  <wp:docPr id="35" name="Picture 35" descr="C:\Users\Amit\Desktop\interaction file for moringa oleifera\moringa olifera docking result\docking\6W9C and vitamin 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it\Desktop\interaction file for moringa oleifera\moringa olifera docking result\docking\6W9C and vitamin 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797" cy="1904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C6" w:rsidRPr="00CA1529" w14:paraId="33F7EDE4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81E7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666C82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9F28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  <w:p w14:paraId="14AF728A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9C3AB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43F0E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3BDF2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AE028" w14:textId="77777777" w:rsidR="000433C6" w:rsidRPr="00CA1529" w:rsidRDefault="000433C6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2019" w14:textId="77777777" w:rsidR="000433C6" w:rsidRPr="00CA1529" w:rsidRDefault="000433C6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9A239A6" wp14:editId="1F8A5A77">
                  <wp:extent cx="2266461" cy="2100841"/>
                  <wp:effectExtent l="0" t="0" r="635" b="0"/>
                  <wp:docPr id="24" name="Picture 24" descr="C:\Users\Amit\Desktop\cigwin\1.4.5.6.10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Amit\Desktop\cigwin\1.4.5.6.10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325" cy="211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1016" w14:textId="77777777" w:rsidR="000433C6" w:rsidRPr="00CA1529" w:rsidRDefault="000433C6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9BD53CF" wp14:editId="0F44F81B">
                  <wp:extent cx="2435567" cy="1647788"/>
                  <wp:effectExtent l="0" t="0" r="3175" b="0"/>
                  <wp:docPr id="36" name="Picture 36" descr="C:\Users\Amit\Desktop\interaction file for moringa oleifera\moringa olifera docking result\docking\6LU7 and chloroqui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mit\Desktop\interaction file for moringa oleifera\moringa olifera docking result\docking\6LU7 and chloroqui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971" cy="1658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2824B0D6" w14:textId="77777777" w:rsidTr="00382A50">
        <w:tc>
          <w:tcPr>
            <w:tcW w:w="10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2365" w14:textId="77777777" w:rsidR="0009427F" w:rsidRPr="00CA1529" w:rsidRDefault="0009427F" w:rsidP="00382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Supplementary table 10: 3D representation  of the best docking poses of various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phyto-consituent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CA1529">
              <w:rPr>
                <w:rFonts w:ascii="Times New Roman" w:hAnsi="Times New Roman" w:cs="Times New Roman"/>
                <w:i/>
                <w:sz w:val="24"/>
                <w:szCs w:val="24"/>
              </w:rPr>
              <w:t>Moringa oleifera</w:t>
            </w: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with SARS-CoV-2 helicase protein</w:t>
            </w:r>
            <w:r w:rsidRPr="00CA152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(PDB ID: 5RMD) generated by using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4.2.6 and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Vina</w:t>
            </w:r>
          </w:p>
        </w:tc>
      </w:tr>
      <w:tr w:rsidR="0009427F" w:rsidRPr="00CA1529" w14:paraId="5B3CA147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BEBC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S.N.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0698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Ligand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B5F5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4.2.6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4F7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Vina</w:t>
            </w:r>
          </w:p>
        </w:tc>
      </w:tr>
      <w:tr w:rsidR="0009427F" w:rsidRPr="00CA1529" w14:paraId="1E91587A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0AF7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258E5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1C3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FD0B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723E7F6" wp14:editId="3786BD68">
                  <wp:extent cx="2455082" cy="1600200"/>
                  <wp:effectExtent l="0" t="0" r="2540" b="0"/>
                  <wp:docPr id="37" name="Picture 37" descr="C:\Users\Amit\Desktop\cigwin\1.4.5.6.17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Amit\Desktop\cigwin\1.4.5.6.17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100" cy="161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614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71D0E21" wp14:editId="40B3EF8A">
                  <wp:extent cx="2362501" cy="1715917"/>
                  <wp:effectExtent l="0" t="0" r="0" b="0"/>
                  <wp:docPr id="38" name="Picture 38" descr="C:\Users\Amit\Desktop\interaction file for moringa oleifera\moringa olifera docking result\docking\5RMD and beta carot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mit\Desktop\interaction file for moringa oleifera\moringa olifera docking result\docking\5RMD and beta carot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706" cy="1732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1212DAA3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140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98B32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E7108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Myricetin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15C7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1F95C05" wp14:editId="664C1251">
                  <wp:extent cx="2477833" cy="1680983"/>
                  <wp:effectExtent l="0" t="0" r="0" b="0"/>
                  <wp:docPr id="39" name="Picture 39" descr="C:\Users\Amit\Desktop\cigwin\1.4.5.6.19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Amit\Desktop\cigwin\1.4.5.6.19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2275" cy="1690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2CEA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F6799DA" wp14:editId="1485ED4E">
                  <wp:extent cx="2274940" cy="1696817"/>
                  <wp:effectExtent l="0" t="0" r="0" b="0"/>
                  <wp:docPr id="40" name="Picture 40" descr="C:\Users\Amit\Desktop\interaction file for moringa oleifera\moringa olifera docking result\docking\5RMD and myrici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Amit\Desktop\interaction file for moringa oleifera\moringa olifera docking result\docking\5RMD and myrici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9632" cy="1715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4E5B2AAA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5995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2B961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934F0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B37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0ED8A25" wp14:editId="63D9B236">
                  <wp:extent cx="2536135" cy="1837038"/>
                  <wp:effectExtent l="0" t="0" r="0" b="0"/>
                  <wp:docPr id="41" name="Picture 41" descr="C:\Users\Amit\Desktop\cigwin\1.4.5.6.21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Amit\Desktop\cigwin\1.4.5.6.21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312" cy="1862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41EE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196BCBA" wp14:editId="7ED2EFC0">
                  <wp:extent cx="2444262" cy="1945640"/>
                  <wp:effectExtent l="0" t="0" r="0" b="0"/>
                  <wp:docPr id="42" name="Picture 42" descr="C:\Users\Amit\Desktop\interaction file for moringa oleifera\moringa olifera docking result\docking\5RMD and quinic acid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Amit\Desktop\interaction file for moringa oleifera\moringa olifera docking result\docking\5RMD and quinic acid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7146" cy="197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1FEAAC13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A87B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CC3FAA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3337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A2B0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D44A430" wp14:editId="4D5BC6FD">
                  <wp:extent cx="2504045" cy="1859867"/>
                  <wp:effectExtent l="0" t="0" r="0" b="7620"/>
                  <wp:docPr id="43" name="Picture 43" descr="C:\Users\Amit\Desktop\cigwin\1.4.5.6.20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Amit\Desktop\cigwin\1.4.5.6.20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279" cy="1868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0098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4EDB3FF" wp14:editId="3E1F208B">
                  <wp:extent cx="2321200" cy="1652954"/>
                  <wp:effectExtent l="0" t="0" r="3175" b="4445"/>
                  <wp:docPr id="44" name="Picture 44" descr="C:\Users\Amit\Desktop\interaction file for moringa oleifera\moringa olifera docking result\docking\5RMD and phytol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Amit\Desktop\interaction file for moringa oleifera\moringa olifera docking result\docking\5RMD and phytol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450" cy="166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3A4E497E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1B1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94E29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26B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Quercetin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02F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B304558" wp14:editId="15E11A70">
                  <wp:extent cx="2585201" cy="1688877"/>
                  <wp:effectExtent l="0" t="0" r="5715" b="6985"/>
                  <wp:docPr id="45" name="Picture 45" descr="C:\Users\Amit\Desktop\cigwin\1.4.5.6.22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Amit\Desktop\cigwin\1.4.5.6.22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4806" cy="1708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7F24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7BFE984" wp14:editId="186E5AF3">
                  <wp:extent cx="2242087" cy="1760791"/>
                  <wp:effectExtent l="0" t="0" r="6350" b="0"/>
                  <wp:docPr id="46" name="Picture 46" descr="C:\Users\Amit\Desktop\interaction file for moringa oleifera\moringa olifera docking result\docking\5RMD and qurici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mit\Desktop\interaction file for moringa oleifera\moringa olifera docking result\docking\5RMD and qurici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036" cy="1772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73B3D5D7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303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541508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9B17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8A4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CA3E8A1" wp14:editId="172045DA">
                  <wp:extent cx="2601941" cy="1631092"/>
                  <wp:effectExtent l="0" t="0" r="8255" b="7620"/>
                  <wp:docPr id="47" name="Picture 47" descr="C:\Users\Amit\Desktop\cigwin\1.4.5.6.23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Amit\Desktop\cigwin\1.4.5.6.23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693" cy="165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FC10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C247C1C" wp14:editId="2EBA15B1">
                  <wp:extent cx="2312425" cy="1689596"/>
                  <wp:effectExtent l="0" t="0" r="0" b="6350"/>
                  <wp:docPr id="48" name="Picture 48" descr="C:\Users\Amit\Desktop\interaction file for moringa oleifera\moringa olifera docking result\docking\5RMD and squal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Amit\Desktop\interaction file for moringa oleifera\moringa olifera docking result\docking\5RMD and squal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7638" cy="17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21ACAAB5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85D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5DDF1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3933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E750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3DEE0C6" wp14:editId="0861CB9F">
                  <wp:extent cx="2488119" cy="1900517"/>
                  <wp:effectExtent l="0" t="0" r="7620" b="5080"/>
                  <wp:docPr id="49" name="Picture 49" descr="C:\Users\Amit\Desktop\cigwin\1.4.5.6.24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Amit\Desktop\cigwin\1.4.5.6.24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2560" cy="1911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D588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ACD5560" wp14:editId="225109B6">
                  <wp:extent cx="2399561" cy="1681668"/>
                  <wp:effectExtent l="0" t="0" r="1270" b="0"/>
                  <wp:docPr id="50" name="Picture 50" descr="C:\Users\Amit\Desktop\interaction file for moringa oleifera\moringa olifera docking result\docking\5RMD and vitamin 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Amit\Desktop\interaction file for moringa oleifera\moringa olifera docking result\docking\5RMD and vitamin 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54" cy="1701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54D47F49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B598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CC923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F81E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  <w:p w14:paraId="1FC55517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E240D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9F89D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37C79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AF4D7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AF81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9EE49AF" wp14:editId="658D8BC0">
                  <wp:extent cx="2553326" cy="1870092"/>
                  <wp:effectExtent l="0" t="0" r="0" b="0"/>
                  <wp:docPr id="51" name="Picture 51" descr="C:\Users\Amit\Desktop\cigwin\1.4.5.6.18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Amit\Desktop\cigwin\1.4.5.6.18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930" cy="1891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A1B4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237220A" wp14:editId="18219295">
                  <wp:extent cx="2382716" cy="1946283"/>
                  <wp:effectExtent l="0" t="0" r="0" b="0"/>
                  <wp:docPr id="52" name="Picture 52" descr="C:\Users\Amit\Desktop\interaction file for moringa oleifera\moringa olifera docking result\docking\5RMD and chloroqui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Amit\Desktop\interaction file for moringa oleifera\moringa olifera docking result\docking\5RMD and chloroqui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02" cy="1976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354EA6" w14:textId="77777777" w:rsidR="003775AA" w:rsidRPr="00CA1529" w:rsidRDefault="003775AA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pPr w:leftFromText="180" w:rightFromText="180" w:tblpX="-455" w:tblpY="465"/>
        <w:tblW w:w="10830" w:type="dxa"/>
        <w:tblLayout w:type="fixed"/>
        <w:tblLook w:val="04A0" w:firstRow="1" w:lastRow="0" w:firstColumn="1" w:lastColumn="0" w:noHBand="0" w:noVBand="1"/>
      </w:tblPr>
      <w:tblGrid>
        <w:gridCol w:w="643"/>
        <w:gridCol w:w="1782"/>
        <w:gridCol w:w="4230"/>
        <w:gridCol w:w="4175"/>
      </w:tblGrid>
      <w:tr w:rsidR="0009427F" w:rsidRPr="00CA1529" w14:paraId="2B8F83BE" w14:textId="77777777" w:rsidTr="00382A50">
        <w:tc>
          <w:tcPr>
            <w:tcW w:w="10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8F47" w14:textId="77777777" w:rsidR="0009427F" w:rsidRPr="00CA1529" w:rsidRDefault="0009427F" w:rsidP="00382A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Supplementary table 11: 3D representation  of the best docking poses of various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phyto-consituent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CA1529">
              <w:rPr>
                <w:rFonts w:ascii="Times New Roman" w:hAnsi="Times New Roman" w:cs="Times New Roman"/>
                <w:i/>
                <w:sz w:val="24"/>
                <w:szCs w:val="24"/>
              </w:rPr>
              <w:t>Moringa oleifera</w:t>
            </w: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with ACE-2 protein (PDB ID: 1o8A) generated by using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4.2.6 and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Vina</w:t>
            </w:r>
          </w:p>
        </w:tc>
      </w:tr>
      <w:tr w:rsidR="0009427F" w:rsidRPr="00CA1529" w14:paraId="55D9B811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C78C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S.N.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102F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Ligand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E277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4.2.6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F821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Vina</w:t>
            </w:r>
          </w:p>
        </w:tc>
      </w:tr>
      <w:tr w:rsidR="0009427F" w:rsidRPr="00CA1529" w14:paraId="1D070D9E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5937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A6622E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585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4B49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AF90328" wp14:editId="4DFAF00B">
                  <wp:extent cx="2462839" cy="1570916"/>
                  <wp:effectExtent l="0" t="0" r="0" b="0"/>
                  <wp:docPr id="53" name="Picture 53" descr="C:\Users\Amit\Desktop\interaction file for moringa oleifera\docking file\1.2.3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mit\Desktop\interaction file for moringa oleifera\docking file\1.2.3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861" cy="1583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EEFB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ED7C005" wp14:editId="25EE5A7B">
                  <wp:extent cx="2426684" cy="1639501"/>
                  <wp:effectExtent l="0" t="0" r="0" b="0"/>
                  <wp:docPr id="54" name="Picture 54" descr="C:\Users\Amit\Desktop\interaction file for moringa oleifera\Autodock vina\1o8A and beta carot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Autodock vina\1o8A and beta carot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3053" cy="165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32759106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3899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620307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AD4E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Myricetin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301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411F248" wp14:editId="7F888693">
                  <wp:extent cx="2487844" cy="1694172"/>
                  <wp:effectExtent l="0" t="0" r="8255" b="1905"/>
                  <wp:docPr id="55" name="Picture 55" descr="C:\Users\Amit\Desktop\interaction file for moringa oleifera\docking file\1.2.38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docking file\1.2.38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451" cy="1707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7BDC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39FAE1D" wp14:editId="0FE759FE">
                  <wp:extent cx="2406595" cy="1894514"/>
                  <wp:effectExtent l="0" t="0" r="0" b="0"/>
                  <wp:docPr id="56" name="Picture 56" descr="C:\Users\Amit\Desktop\interaction file for moringa oleifera\Autodock vina\1o8A and myri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interaction file for moringa oleifera\Autodock vina\1o8A and myri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140" cy="190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2FD0ECE2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4E7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535F4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A1369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71F7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9741561" wp14:editId="3564F53E">
                  <wp:extent cx="2413757" cy="2183267"/>
                  <wp:effectExtent l="0" t="0" r="5715" b="7620"/>
                  <wp:docPr id="57" name="Picture 57" descr="C:\Users\Amit\Desktop\interaction file for moringa oleifera\docking file\1.2.13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Amit\Desktop\interaction file for moringa oleifera\docking file\1.2.13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870" cy="219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143B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D211E8A" wp14:editId="7A9D9E39">
                  <wp:extent cx="2495181" cy="1935892"/>
                  <wp:effectExtent l="0" t="0" r="635" b="7620"/>
                  <wp:docPr id="58" name="Picture 58" descr="C:\Users\Amit\Desktop\interaction file for moringa oleifera\Autodock vina\1o8A and quinic acid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it\Desktop\interaction file for moringa oleifera\Autodock vina\1o8A and quinic acid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073" cy="1953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7E1A1AFB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5E95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657B15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F9F56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5D6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BCBE7EC" wp14:editId="288CFBEA">
                  <wp:extent cx="2463216" cy="1688222"/>
                  <wp:effectExtent l="0" t="0" r="0" b="7620"/>
                  <wp:docPr id="59" name="Picture 59" descr="C:\Users\Amit\Desktop\interaction file for moringa oleifera\docking file\1.2.8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Amit\Desktop\interaction file for moringa oleifera\docking file\1.2.8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850" cy="1702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932E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3A8F5CE" wp14:editId="43EAC9B6">
                  <wp:extent cx="2306284" cy="1649008"/>
                  <wp:effectExtent l="0" t="0" r="0" b="8890"/>
                  <wp:docPr id="60" name="Picture 60" descr="C:\Users\Amit\Desktop\interaction file for moringa oleifera\Autodock vina\1o8A and phytol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mit\Desktop\interaction file for moringa oleifera\Autodock vina\1o8A and phytol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6051" cy="1663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555A247A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1621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7FCF1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7D2A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Quercetin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7CA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14917D9" wp14:editId="0C249350">
                  <wp:extent cx="2085978" cy="1544486"/>
                  <wp:effectExtent l="0" t="0" r="0" b="0"/>
                  <wp:docPr id="61" name="Picture 61" descr="C:\Users\Amit\Desktop\interaction file for moringa oleifera\docking file\1.2.18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Amit\Desktop\interaction file for moringa oleifera\docking file\1.2.18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009" cy="1556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BB02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2340F5E" wp14:editId="523E88E7">
                  <wp:extent cx="2547865" cy="1664267"/>
                  <wp:effectExtent l="0" t="0" r="5080" b="0"/>
                  <wp:docPr id="62" name="Picture 62" descr="C:\Users\Amit\Desktop\interaction file for moringa oleifera\Autodock vina\1o8A and quer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Autodock vina\1o8A and quer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662" cy="1679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22C2AF5F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339C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66D8F8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E47C9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AB8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416D438" wp14:editId="3AD83B11">
                  <wp:extent cx="2287455" cy="1796106"/>
                  <wp:effectExtent l="0" t="0" r="0" b="0"/>
                  <wp:docPr id="63" name="Picture 63" descr="C:\Users\Amit\Desktop\interaction file for moringa oleifera\docking file\1.2.23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mit\Desktop\interaction file for moringa oleifera\docking file\1.2.23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694" cy="1804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78FF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45EC309" wp14:editId="126CEB2B">
                  <wp:extent cx="2455813" cy="1721451"/>
                  <wp:effectExtent l="0" t="0" r="1905" b="0"/>
                  <wp:docPr id="64" name="Picture 64" descr="C:\Users\Amit\Desktop\interaction file for moringa oleifera\Autodock vina\1o8A and squal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Autodock vina\1o8A and squal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747" cy="1735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348FAA85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9619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60F49B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A8A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563F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7867B41" wp14:editId="7D335403">
                  <wp:extent cx="2553558" cy="1972336"/>
                  <wp:effectExtent l="0" t="0" r="0" b="8890"/>
                  <wp:docPr id="65" name="Picture 65" descr="C:\Users\Amit\Desktop\interaction file for moringa oleifera\docking file\1.2.28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docking file\1.2.28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410" cy="1993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9159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52AEA68" wp14:editId="4A6F603D">
                  <wp:extent cx="2493872" cy="2100374"/>
                  <wp:effectExtent l="0" t="0" r="1905" b="0"/>
                  <wp:docPr id="66" name="Picture 66" descr="C:\Users\Amit\Desktop\interaction file for moringa oleifera\Autodock vina\1o8A and vitamin 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interaction file for moringa oleifera\Autodock vina\1o8A and vitamin 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567" cy="2111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053485AD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8A16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F71DD5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6089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  <w:p w14:paraId="65C45C6E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AE10C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85137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08C3D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0D129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D2EF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DCBD070" wp14:editId="7F082F14">
                  <wp:extent cx="2529050" cy="1749263"/>
                  <wp:effectExtent l="0" t="0" r="5080" b="3810"/>
                  <wp:docPr id="67" name="Picture 67" descr="C:\Users\Amit\Desktop\interaction file for moringa oleifera\docking file\1.2.33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docking file\1.2.33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043" cy="176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E7C7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802FCA9" wp14:editId="25A3DCE7">
                  <wp:extent cx="2326400" cy="1972830"/>
                  <wp:effectExtent l="0" t="0" r="0" b="8890"/>
                  <wp:docPr id="68" name="Picture 68" descr="C:\Users\Amit\Desktop\interaction file for moringa oleifera\Autodock vina\1o8A and hydroxychloroqui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it\Desktop\interaction file for moringa oleifera\Autodock vina\1o8A and hydroxychloroqui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840" cy="198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7372BD" w14:textId="77777777" w:rsidR="003775AA" w:rsidRPr="00CA1529" w:rsidRDefault="003775AA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pPr w:leftFromText="180" w:rightFromText="180" w:tblpX="-455" w:tblpY="465"/>
        <w:tblW w:w="10830" w:type="dxa"/>
        <w:tblLayout w:type="fixed"/>
        <w:tblLook w:val="04A0" w:firstRow="1" w:lastRow="0" w:firstColumn="1" w:lastColumn="0" w:noHBand="0" w:noVBand="1"/>
      </w:tblPr>
      <w:tblGrid>
        <w:gridCol w:w="643"/>
        <w:gridCol w:w="1782"/>
        <w:gridCol w:w="4230"/>
        <w:gridCol w:w="4175"/>
      </w:tblGrid>
      <w:tr w:rsidR="0009427F" w:rsidRPr="00CA1529" w14:paraId="37B7B1A9" w14:textId="77777777" w:rsidTr="00382A50">
        <w:tc>
          <w:tcPr>
            <w:tcW w:w="10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04DE" w14:textId="77777777" w:rsidR="0009427F" w:rsidRPr="00CA1529" w:rsidRDefault="0009427F" w:rsidP="00382A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Supplementary table 12: 3D representation  of the best docking poses of various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phyto-consituent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CA1529">
              <w:rPr>
                <w:rFonts w:ascii="Times New Roman" w:hAnsi="Times New Roman" w:cs="Times New Roman"/>
                <w:i/>
                <w:sz w:val="24"/>
                <w:szCs w:val="24"/>
              </w:rPr>
              <w:t>Moringa oleifera</w:t>
            </w: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with ACE-2 protein (PDB ID: 6LZG) generated by using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4.2.6 and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Vina</w:t>
            </w:r>
          </w:p>
        </w:tc>
      </w:tr>
      <w:tr w:rsidR="0009427F" w:rsidRPr="00CA1529" w14:paraId="3CA5EF2D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615C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S.N.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CC69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Ligand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7E49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4.2.6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7B75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Vina</w:t>
            </w:r>
          </w:p>
        </w:tc>
      </w:tr>
      <w:tr w:rsidR="0009427F" w:rsidRPr="00CA1529" w14:paraId="6BE3F368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699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4184D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75DB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3F48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001C0EC" wp14:editId="7E52F2D9">
                  <wp:extent cx="2446518" cy="1695737"/>
                  <wp:effectExtent l="0" t="0" r="0" b="0"/>
                  <wp:docPr id="69" name="Picture 69" descr="C:\Users\Amit\Desktop\interaction file for moringa oleifera\docking file\1.2.4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mit\Desktop\interaction file for moringa oleifera\docking file\1.2.4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023" cy="1703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7623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F3B7C39" wp14:editId="38196741">
                  <wp:extent cx="2512489" cy="1622946"/>
                  <wp:effectExtent l="0" t="0" r="2540" b="0"/>
                  <wp:docPr id="70" name="Picture 70" descr="C:\Users\Amit\Desktop\interaction file for moringa oleifera\Autodock vina\6LZG and beta carot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Amit\Desktop\interaction file for moringa oleifera\Autodock vina\6LZG and beta carot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584" cy="1637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5854C968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BCB1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3C98F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D3DB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Myricetin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6548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19B0C91" wp14:editId="743DFC5A">
                  <wp:extent cx="2413583" cy="1649837"/>
                  <wp:effectExtent l="0" t="0" r="6350" b="7620"/>
                  <wp:docPr id="71" name="Picture 71" descr="C:\Users\Amit\Desktop\interaction file for moringa oleifera\docking file\1.2.39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Amit\Desktop\interaction file for moringa oleifera\docking file\1.2.39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741" cy="1660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442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906F532" wp14:editId="6AF9333D">
                  <wp:extent cx="2586938" cy="1648871"/>
                  <wp:effectExtent l="0" t="0" r="4445" b="8890"/>
                  <wp:docPr id="72" name="Picture 72" descr="C:\Users\Amit\Desktop\interaction file for moringa oleifera\Autodock vina\6LZG and myri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Amit\Desktop\interaction file for moringa oleifera\Autodock vina\6LZG and myri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203" cy="166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6EACDB9F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7AB0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D29EF6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01DC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1B21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52F8E36" wp14:editId="3C6FB2EA">
                  <wp:extent cx="2446483" cy="1439945"/>
                  <wp:effectExtent l="0" t="0" r="0" b="8255"/>
                  <wp:docPr id="73" name="Picture 73" descr="C:\Users\Amit\Desktop\interaction file for moringa oleifera\docking file\1.2.14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Amit\Desktop\interaction file for moringa oleifera\docking file\1.2.14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660" cy="1449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A266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42F9A3E" wp14:editId="513D1131">
                  <wp:extent cx="2342786" cy="1845104"/>
                  <wp:effectExtent l="0" t="0" r="635" b="3175"/>
                  <wp:docPr id="74" name="Picture 74" descr="C:\Users\Amit\Desktop\interaction file for moringa oleifera\Autodock vina\6LZG and quinic acid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Amit\Desktop\interaction file for moringa oleifera\Autodock vina\6LZG and quinic acid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157" cy="186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7FBB850B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6848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17865E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AB9D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1478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EC96862" wp14:editId="7FB63A6F">
                  <wp:extent cx="2471231" cy="1924380"/>
                  <wp:effectExtent l="0" t="0" r="5715" b="0"/>
                  <wp:docPr id="75" name="Picture 75" descr="C:\Users\Amit\Desktop\interaction file for moringa oleifera\docking file\1.2.9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Amit\Desktop\interaction file for moringa oleifera\docking file\1.2.9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777" cy="1936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40D8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CECB56E" wp14:editId="6FF8EF3C">
                  <wp:extent cx="2405328" cy="1873060"/>
                  <wp:effectExtent l="0" t="0" r="0" b="0"/>
                  <wp:docPr id="76" name="Picture 76" descr="C:\Users\Amit\Desktop\interaction file for moringa oleifera\Autodock vina\6LZG and phytol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Amit\Desktop\interaction file for moringa oleifera\Autodock vina\6LZG and phytol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808" cy="1889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27B49238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EA6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8BA751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E8F9D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Quercetin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54EC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BFECC6E" wp14:editId="38F566B6">
                  <wp:extent cx="2469441" cy="1919691"/>
                  <wp:effectExtent l="0" t="0" r="7620" b="4445"/>
                  <wp:docPr id="77" name="Picture 77" descr="C:\Users\Amit\Desktop\interaction file for moringa oleifera\docking file\1.2.19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Amit\Desktop\interaction file for moringa oleifera\docking file\1.2.19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724" cy="1933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C83D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9722A49" wp14:editId="6BCD0803">
                  <wp:extent cx="2437306" cy="1985147"/>
                  <wp:effectExtent l="0" t="0" r="1270" b="0"/>
                  <wp:docPr id="78" name="Picture 78" descr="C:\Users\Amit\Desktop\interaction file for moringa oleifera\Autodock vina\6LZG and quer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Amit\Desktop\interaction file for moringa oleifera\Autodock vina\6LZG and quer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640" cy="1995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27638DC5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41D0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9BAFBE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C41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BB4A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3B93E98" wp14:editId="64A32F73">
                  <wp:extent cx="2489214" cy="1845293"/>
                  <wp:effectExtent l="0" t="0" r="6350" b="3175"/>
                  <wp:docPr id="79" name="Picture 79" descr="C:\Users\Amit\Desktop\interaction file for moringa oleifera\docking file\1.2.24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mit\Desktop\interaction file for moringa oleifera\docking file\1.2.24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782" cy="1866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BAB4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3602DA2" wp14:editId="7BC39E67">
                  <wp:extent cx="2224216" cy="2156746"/>
                  <wp:effectExtent l="0" t="0" r="5080" b="0"/>
                  <wp:docPr id="80" name="Picture 80" descr="C:\Users\Amit\Desktop\interaction file for moringa oleifera\Autodock vina\6LZG and squal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Amit\Desktop\interaction file for moringa oleifera\Autodock vina\6LZG and squal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960" cy="2183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7D48EE91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742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6E5E0C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ACB72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D37F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AA0CD9B" wp14:editId="25FC7446">
                  <wp:extent cx="2424683" cy="1771238"/>
                  <wp:effectExtent l="0" t="0" r="0" b="635"/>
                  <wp:docPr id="81" name="Picture 81" descr="C:\Users\Amit\Desktop\interaction file for moringa oleifera\docking file\1.2.29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Amit\Desktop\interaction file for moringa oleifera\docking file\1.2.29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2578" cy="1784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6503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1056769" wp14:editId="275D1A03">
                  <wp:extent cx="2199503" cy="2110755"/>
                  <wp:effectExtent l="0" t="0" r="0" b="3810"/>
                  <wp:docPr id="82" name="Picture 82" descr="C:\Users\Amit\Desktop\interaction file for moringa oleifera\Autodock vina\6LZG and vitamin 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Amit\Desktop\interaction file for moringa oleifera\Autodock vina\6LZG and vitamin 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783" cy="2127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27F" w:rsidRPr="00CA1529" w14:paraId="63DC930A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1FA4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CBD73A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C7A1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  <w:p w14:paraId="6B53331E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CF89C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A7C79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5F4E9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18F60" w14:textId="77777777" w:rsidR="0009427F" w:rsidRPr="00CA1529" w:rsidRDefault="0009427F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0BC0" w14:textId="77777777" w:rsidR="0009427F" w:rsidRPr="00CA1529" w:rsidRDefault="0009427F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9BBAA06" wp14:editId="6F768636">
                  <wp:extent cx="2397211" cy="1817847"/>
                  <wp:effectExtent l="0" t="0" r="3175" b="0"/>
                  <wp:docPr id="83" name="Picture 83" descr="C:\Users\Amit\Desktop\interaction file for moringa oleifera\docking file\1.2.34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Amit\Desktop\interaction file for moringa oleifera\docking file\1.2.34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6604" cy="1832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8F3A" w14:textId="77777777" w:rsidR="0009427F" w:rsidRPr="00CA1529" w:rsidRDefault="0009427F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107C43F" wp14:editId="12007DD4">
                  <wp:extent cx="2594936" cy="1760718"/>
                  <wp:effectExtent l="0" t="0" r="0" b="0"/>
                  <wp:docPr id="84" name="Picture 84" descr="C:\Users\Amit\Desktop\interaction file for moringa oleifera\Autodock vina\6LZG and hydroxychloroqui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Amit\Desktop\interaction file for moringa oleifera\Autodock vina\6LZG and hydroxychloroqui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689" cy="177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693BA899" w14:textId="77777777" w:rsidTr="00382A50">
        <w:tc>
          <w:tcPr>
            <w:tcW w:w="10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0CC5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Supplementary table 13: 3D representation  of the best docking poses of various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phyto-consituent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CA1529">
              <w:rPr>
                <w:rFonts w:ascii="Times New Roman" w:hAnsi="Times New Roman" w:cs="Times New Roman"/>
                <w:i/>
                <w:sz w:val="24"/>
                <w:szCs w:val="24"/>
              </w:rPr>
              <w:t>Moringa oleifera</w:t>
            </w: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with ACE-2 protein (PDB ID: 6MOJ) generated by using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4.2.6 and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Vina</w:t>
            </w:r>
          </w:p>
        </w:tc>
      </w:tr>
      <w:tr w:rsidR="00CA1529" w:rsidRPr="00CA1529" w14:paraId="73B53AC4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D6EA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S.N.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A6F9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Ligand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81BD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4.2.6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FCF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vina</w:t>
            </w:r>
          </w:p>
        </w:tc>
      </w:tr>
      <w:tr w:rsidR="00CA1529" w:rsidRPr="00CA1529" w14:paraId="6868C105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6EB6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4FF92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5B56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D53A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0A1028E" wp14:editId="1BEBDEB9">
                  <wp:extent cx="2549525" cy="1759086"/>
                  <wp:effectExtent l="0" t="0" r="3175" b="0"/>
                  <wp:docPr id="85" name="Picture 85" descr="C:\Users\Amit\Desktop\interaction file for moringa oleifera\docking file\1.2.5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mit\Desktop\interaction file for moringa oleifera\docking file\1.2.5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337" cy="1769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C385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2CC3094" wp14:editId="2E7081A5">
                  <wp:extent cx="2511673" cy="1718021"/>
                  <wp:effectExtent l="0" t="0" r="3175" b="0"/>
                  <wp:docPr id="86" name="Picture 86" descr="C:\Users\Amit\Desktop\interaction file for moringa oleifera\Autodock vina\6MOJ and beta carot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mit\Desktop\interaction file for moringa oleifera\Autodock vina\6MOJ and beta carot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208" cy="173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082C9BE0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D8D3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A7E1BB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B9CE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Myricetin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E957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D2A75A7" wp14:editId="50F051EC">
                  <wp:extent cx="2520333" cy="1745557"/>
                  <wp:effectExtent l="0" t="0" r="0" b="7620"/>
                  <wp:docPr id="87" name="Picture 87" descr="C:\Users\Amit\Desktop\interaction file for moringa oleifera\docking file\1.2.40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mit\Desktop\interaction file for moringa oleifera\docking file\1.2.40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809" cy="1759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A61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E83A4CD" wp14:editId="0B560CB1">
                  <wp:extent cx="2202568" cy="1727200"/>
                  <wp:effectExtent l="0" t="0" r="7620" b="6350"/>
                  <wp:docPr id="88" name="Picture 88" descr="C:\Users\Amit\Desktop\interaction file for moringa oleifera\Autodock vina\6MOJ and myri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mit\Desktop\interaction file for moringa oleifera\Autodock vina\6MOJ and myri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0776" cy="1741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45190A62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A516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1E061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B7E4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7D7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F3188F6" wp14:editId="2A603B15">
                  <wp:extent cx="2258653" cy="1344122"/>
                  <wp:effectExtent l="0" t="0" r="8890" b="8890"/>
                  <wp:docPr id="89" name="Picture 89" descr="C:\Users\Amit\Desktop\interaction file for moringa oleifera\docking file\1.2.15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docking file\1.2.15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690" cy="1354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388C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8C755E4" wp14:editId="2236EDB0">
                  <wp:extent cx="2460076" cy="2022590"/>
                  <wp:effectExtent l="0" t="0" r="0" b="0"/>
                  <wp:docPr id="90" name="Picture 90" descr="C:\Users\Amit\Desktop\interaction file for moringa oleifera\Autodock vina\6MOJ and quinic acid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mit\Desktop\interaction file for moringa oleifera\Autodock vina\6MOJ and quinic acid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389" cy="2028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0CC55F31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1BE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2C5A7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764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62B6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04934F5" wp14:editId="03816171">
                  <wp:extent cx="2487433" cy="1717732"/>
                  <wp:effectExtent l="0" t="0" r="8255" b="0"/>
                  <wp:docPr id="91" name="Picture 91" descr="C:\Users\Amit\Desktop\interaction file for moringa oleifera\docking file\1.2.10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docking file\1.2.10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087" cy="1728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8177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583D5A4" wp14:editId="7DA7A0C8">
                  <wp:extent cx="2567917" cy="1703878"/>
                  <wp:effectExtent l="0" t="0" r="4445" b="0"/>
                  <wp:docPr id="92" name="Picture 92" descr="C:\Users\Amit\Desktop\interaction file for moringa oleifera\Autodock vina\6MOJ and phytol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mit\Desktop\interaction file for moringa oleifera\Autodock vina\6MOJ and phytol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264" cy="1709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0CB8B97D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8DA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050C81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D5E7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Quercetin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F95D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2D01F4E" wp14:editId="254DB68C">
                  <wp:extent cx="2513480" cy="1842943"/>
                  <wp:effectExtent l="0" t="0" r="1270" b="5080"/>
                  <wp:docPr id="93" name="Picture 93" descr="C:\Users\Amit\Desktop\interaction file for moringa oleifera\docking file\1.2.20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interaction file for moringa oleifera\docking file\1.2.20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708" cy="1851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4CB6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160F014" wp14:editId="6EE6F339">
                  <wp:extent cx="2457860" cy="2050242"/>
                  <wp:effectExtent l="0" t="0" r="0" b="7620"/>
                  <wp:docPr id="94" name="Picture 94" descr="C:\Users\Amit\Desktop\interaction file for moringa oleifera\Autodock vina\6MOJ and quer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mit\Desktop\interaction file for moringa oleifera\Autodock vina\6MOJ and quer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271" cy="2060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0730AE27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9BF2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5B5AD9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8F8B1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918A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D0DC83F" wp14:editId="04C7DA27">
                  <wp:extent cx="2540450" cy="1732049"/>
                  <wp:effectExtent l="0" t="0" r="0" b="1905"/>
                  <wp:docPr id="95" name="Picture 95" descr="C:\Users\Amit\Desktop\interaction file for moringa oleifera\docking file\1.2.25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it\Desktop\interaction file for moringa oleifera\docking file\1.2.25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3175" cy="174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42E8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208C5AA" wp14:editId="2593C6C7">
                  <wp:extent cx="2438400" cy="1989423"/>
                  <wp:effectExtent l="0" t="0" r="0" b="0"/>
                  <wp:docPr id="96" name="Picture 96" descr="C:\Users\Amit\Desktop\interaction file for moringa oleifera\Autodock vina\6MOJ and squal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mit\Desktop\interaction file for moringa oleifera\Autodock vina\6MOJ and squal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0234" cy="2007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3986C355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C8F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4C5BF1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FF1B5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9FB2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13D86BB" wp14:editId="20667486">
                  <wp:extent cx="2451061" cy="1690370"/>
                  <wp:effectExtent l="0" t="0" r="6985" b="5080"/>
                  <wp:docPr id="97" name="Picture 97" descr="C:\Users\Amit\Desktop\interaction file for moringa oleifera\docking file\1.2.30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mit\Desktop\interaction file for moringa oleifera\docking file\1.2.30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339" cy="170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3BB8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5910230" wp14:editId="770DA62E">
                  <wp:extent cx="2379029" cy="2299970"/>
                  <wp:effectExtent l="0" t="0" r="2540" b="5080"/>
                  <wp:docPr id="98" name="Picture 98" descr="C:\Users\Amit\Desktop\interaction file for moringa oleifera\Autodock vina\6MOJ and vitamin 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mit\Desktop\interaction file for moringa oleifera\Autodock vina\6MOJ and vitamin 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864" cy="2309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748D0260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6448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13CDC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6C1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  <w:p w14:paraId="24FFBDA6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B61B9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0B691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8DA01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0368B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7F10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1AD1C22" wp14:editId="491D3412">
                  <wp:extent cx="2608763" cy="1773267"/>
                  <wp:effectExtent l="0" t="0" r="1270" b="0"/>
                  <wp:docPr id="99" name="Picture 99" descr="C:\Users\Amit\Desktop\interaction file for moringa oleifera\docking file\1.2.35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mit\Desktop\interaction file for moringa oleifera\docking file\1.2.35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411" cy="1782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595D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06369B7" wp14:editId="00DB366D">
                  <wp:extent cx="2491648" cy="1690139"/>
                  <wp:effectExtent l="0" t="0" r="4445" b="5715"/>
                  <wp:docPr id="100" name="Picture 100" descr="C:\Users\Amit\Desktop\interaction file for moringa oleifera\Autodock vina\6LZG and hydroxychloroqui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mit\Desktop\interaction file for moringa oleifera\Autodock vina\6LZG and hydroxychloroqui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962" cy="1707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1BB7EA59" w14:textId="77777777" w:rsidTr="00382A50">
        <w:tc>
          <w:tcPr>
            <w:tcW w:w="10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F886" w14:textId="77777777" w:rsidR="00CA1529" w:rsidRPr="00CA1529" w:rsidRDefault="00CA1529" w:rsidP="00382A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Supplementary table 14: 3D representation  of the best docking poses of various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phyto-consituent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CA1529">
              <w:rPr>
                <w:rFonts w:ascii="Times New Roman" w:hAnsi="Times New Roman" w:cs="Times New Roman"/>
                <w:i/>
                <w:sz w:val="24"/>
                <w:szCs w:val="24"/>
              </w:rPr>
              <w:t>Moringa oleifera</w:t>
            </w: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with SARS-CoV-2 spike glycoprotein (PDB ID: 6VYB) generated by using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4.2.6 and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Vina</w:t>
            </w:r>
          </w:p>
        </w:tc>
      </w:tr>
      <w:tr w:rsidR="00CA1529" w:rsidRPr="00CA1529" w14:paraId="7700AF12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1E9D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S.N.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5568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Ligand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7808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4.2.6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B17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Vina</w:t>
            </w:r>
          </w:p>
        </w:tc>
      </w:tr>
      <w:tr w:rsidR="00CA1529" w:rsidRPr="00CA1529" w14:paraId="378D9E93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3B40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72EDE0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C8C4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75A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4D1CC0B" wp14:editId="1F8D843C">
                  <wp:extent cx="2068390" cy="1676400"/>
                  <wp:effectExtent l="0" t="0" r="8255" b="0"/>
                  <wp:docPr id="101" name="Picture 101" descr="C:\Users\Amit\Desktop\interaction file for moringa oleifera\docking file\1.2.1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docking file\1.2.1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103" cy="1693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A33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316BB28" wp14:editId="6A169A56">
                  <wp:extent cx="2258234" cy="1723467"/>
                  <wp:effectExtent l="0" t="0" r="8890" b="0"/>
                  <wp:docPr id="102" name="Picture 102" descr="C:\Users\Amit\Desktop\interaction file for moringa oleifera\Autodock vina\6VYB and beta carot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mit\Desktop\interaction file for moringa oleifera\Autodock vina\6VYB and beta carot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069" cy="1734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49E2CEE0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3C73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60F9D2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CB24D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Myricetin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F29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02BC6EA" wp14:editId="2A7AA12D">
                  <wp:extent cx="2002770" cy="1579476"/>
                  <wp:effectExtent l="0" t="0" r="0" b="1905"/>
                  <wp:docPr id="103" name="Picture 103" descr="C:\Users\Amit\Desktop\interaction file for moringa oleifera\docking file\1.2.36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mit\Desktop\interaction file for moringa oleifera\docking file\1.2.36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248" cy="158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452D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D860E98" wp14:editId="5AEABDE0">
                  <wp:extent cx="2203046" cy="1675607"/>
                  <wp:effectExtent l="0" t="0" r="6985" b="1270"/>
                  <wp:docPr id="104" name="Picture 104" descr="C:\Users\Amit\Desktop\interaction file for moringa oleifera\Autodock vina\6VYB and myri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mit\Desktop\interaction file for moringa oleifera\Autodock vina\6VYB and myri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688" cy="168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18EEA184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4736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E3A24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6734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89E5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A832059" wp14:editId="137CFEB4">
                  <wp:extent cx="2008909" cy="1574452"/>
                  <wp:effectExtent l="0" t="0" r="0" b="6985"/>
                  <wp:docPr id="105" name="Picture 105" descr="C:\Users\Amit\Desktop\interaction file for moringa oleifera\docking file\1.2.11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interaction file for moringa oleifera\docking file\1.2.11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33410" cy="159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FB1F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D440958" wp14:editId="76275985">
                  <wp:extent cx="2355283" cy="1884334"/>
                  <wp:effectExtent l="0" t="0" r="6985" b="1905"/>
                  <wp:docPr id="106" name="Picture 106" descr="C:\Users\Amit\Desktop\interaction file for moringa oleifera\Autodock vina\6VYB and quinic acid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mit\Desktop\interaction file for moringa oleifera\Autodock vina\6VYB and quinic acid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196" cy="1890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01F50076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02D9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F4F3A9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4500B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91E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EA23A60" wp14:editId="10A666D8">
                  <wp:extent cx="2290355" cy="1468871"/>
                  <wp:effectExtent l="0" t="0" r="0" b="0"/>
                  <wp:docPr id="107" name="Picture 107" descr="C:\Users\Amit\Desktop\interaction file for moringa oleifera\docking file\1.2.6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docking file\1.2.6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983" cy="1485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52CB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AC42A82" wp14:editId="329FA65A">
                  <wp:extent cx="2438400" cy="1885025"/>
                  <wp:effectExtent l="0" t="0" r="0" b="1270"/>
                  <wp:docPr id="108" name="Picture 108" descr="C:\Users\Amit\Desktop\interaction file for moringa oleifera\Autodock vina\6VYB and phytol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mit\Desktop\interaction file for moringa oleifera\Autodock vina\6VYB and phytol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026" cy="1909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7B0ED5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</w:tr>
      <w:tr w:rsidR="00CA1529" w:rsidRPr="00CA1529" w14:paraId="3ABF2BBB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64B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689781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0F78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Quercetin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661A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1BD9E77" wp14:editId="527517EA">
                  <wp:extent cx="2050473" cy="1943764"/>
                  <wp:effectExtent l="0" t="0" r="6985" b="0"/>
                  <wp:docPr id="109" name="Picture 109" descr="C:\Users\Amit\Desktop\interaction file for moringa oleifera\docking file\1.2.16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it\Desktop\interaction file for moringa oleifera\docking file\1.2.16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068" cy="1971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E8C9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123604B" wp14:editId="753219D9">
                  <wp:extent cx="2471753" cy="1745557"/>
                  <wp:effectExtent l="0" t="0" r="5080" b="7620"/>
                  <wp:docPr id="110" name="Picture 110" descr="C:\Users\Amit\Desktop\interaction file for moringa oleifera\Autodock vina\6VYB and quer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mit\Desktop\interaction file for moringa oleifera\Autodock vina\6VYB and quer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5623" cy="1755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2D85B875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6E11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745771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B7F04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84B0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E169CBC" wp14:editId="6487985C">
                  <wp:extent cx="2170871" cy="2008794"/>
                  <wp:effectExtent l="0" t="0" r="1270" b="0"/>
                  <wp:docPr id="111" name="Picture 111" descr="C:\Users\Amit\Desktop\interaction file for moringa oleifera\docking file\1.2.21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mit\Desktop\interaction file for moringa oleifera\docking file\1.2.21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045" cy="202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0B4F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0ECE6E0" wp14:editId="5B61F6F7">
                  <wp:extent cx="2465823" cy="1939636"/>
                  <wp:effectExtent l="0" t="0" r="0" b="3810"/>
                  <wp:docPr id="112" name="Picture 112" descr="C:\Users\Amit\Desktop\interaction file for moringa oleifera\Autodock vina\6VYB and squal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Autodock vina\6VYB and squal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325" cy="195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1DD89F1B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2369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157B37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4C16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4146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84C4888" wp14:editId="01876B57">
                  <wp:extent cx="2466225" cy="1540019"/>
                  <wp:effectExtent l="0" t="0" r="0" b="3175"/>
                  <wp:docPr id="113" name="Picture 113" descr="C:\Users\Amit\Desktop\interaction file for moringa oleifera\docking file\1.2.26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mit\Desktop\interaction file for moringa oleifera\docking file\1.2.26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627" cy="1553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E9A1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32DAB97" wp14:editId="4A1CA888">
                  <wp:extent cx="2471420" cy="1939290"/>
                  <wp:effectExtent l="0" t="0" r="5080" b="3810"/>
                  <wp:docPr id="114" name="Picture 114" descr="C:\Users\Amit\Desktop\interaction file for moringa oleifera\Autodock vina\6VYB and vitamin 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Autodock vina\6VYB and vitamin 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4838" cy="1957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4E86CF76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8B94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636C27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07A1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  <w:p w14:paraId="06E6A83F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13CEC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B00E0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D74BA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3FE3A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DE2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87A4531" wp14:editId="15BD5633">
                  <wp:extent cx="2289244" cy="1897380"/>
                  <wp:effectExtent l="0" t="0" r="0" b="7620"/>
                  <wp:docPr id="115" name="Picture 115" descr="C:\Users\Amit\Desktop\interaction file for moringa oleifera\docking file\1.2.31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mit\Desktop\interaction file for moringa oleifera\docking file\1.2.31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9693" cy="1914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156C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BA09D80" wp14:editId="7BC6E919">
                  <wp:extent cx="2396490" cy="1842654"/>
                  <wp:effectExtent l="0" t="0" r="3810" b="5715"/>
                  <wp:docPr id="116" name="Picture 116" descr="C:\Users\Amit\Desktop\interaction file for moringa oleifera\Autodock vina\6VYB and hydroxychloroqui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interaction file for moringa oleifera\Autodock vina\6VYB and hydroxychloroqui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0033" cy="1860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8EF7AC" w14:textId="77777777" w:rsidR="003775AA" w:rsidRPr="00CA1529" w:rsidRDefault="003775AA">
      <w:pPr>
        <w:rPr>
          <w:rFonts w:ascii="Times New Roman" w:hAnsi="Times New Roman" w:cs="Times New Roman"/>
          <w:sz w:val="24"/>
          <w:szCs w:val="24"/>
        </w:rPr>
      </w:pPr>
      <w:r w:rsidRPr="00CA1529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pPr w:leftFromText="180" w:rightFromText="180" w:tblpX="-455" w:tblpY="465"/>
        <w:tblW w:w="10830" w:type="dxa"/>
        <w:tblLayout w:type="fixed"/>
        <w:tblLook w:val="04A0" w:firstRow="1" w:lastRow="0" w:firstColumn="1" w:lastColumn="0" w:noHBand="0" w:noVBand="1"/>
      </w:tblPr>
      <w:tblGrid>
        <w:gridCol w:w="643"/>
        <w:gridCol w:w="1782"/>
        <w:gridCol w:w="4230"/>
        <w:gridCol w:w="4175"/>
      </w:tblGrid>
      <w:tr w:rsidR="00CA1529" w:rsidRPr="00CA1529" w14:paraId="791D4DD2" w14:textId="77777777" w:rsidTr="00382A50">
        <w:tc>
          <w:tcPr>
            <w:tcW w:w="10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A4DF3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Supplementary table 15: 3D representation  of the best docking poses of various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phyto-consituent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CA1529">
              <w:rPr>
                <w:rFonts w:ascii="Times New Roman" w:hAnsi="Times New Roman" w:cs="Times New Roman"/>
                <w:i/>
                <w:sz w:val="24"/>
                <w:szCs w:val="24"/>
              </w:rPr>
              <w:t>Moringa oleifera</w:t>
            </w: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with SARS-CoV-2 spike glycoprotein (PDB ID: 6VXX) generated by using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4.2.6 and </w:t>
            </w: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Vina</w:t>
            </w:r>
          </w:p>
        </w:tc>
      </w:tr>
      <w:tr w:rsidR="00CA1529" w:rsidRPr="00CA1529" w14:paraId="2E9C42BF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7CE1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S.N.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ACDD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Ligand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6E22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4.2.6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CBA6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AutoDock</w:t>
            </w:r>
            <w:proofErr w:type="spellEnd"/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Vina</w:t>
            </w:r>
          </w:p>
        </w:tc>
      </w:tr>
      <w:tr w:rsidR="00CA1529" w:rsidRPr="00CA1529" w14:paraId="2DCB4302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7002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0AC64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68669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Beta carotene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4F73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68CCCCB" wp14:editId="22994F3B">
                  <wp:extent cx="2192766" cy="1773206"/>
                  <wp:effectExtent l="0" t="0" r="0" b="0"/>
                  <wp:docPr id="117" name="Picture 117" descr="C:\Users\Amit\Desktop\interaction file for moringa oleifera\docking file\1.2.2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mit\Desktop\interaction file for moringa oleifera\docking file\1.2.2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062" cy="178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B86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E8148D9" wp14:editId="70D4926F">
                  <wp:extent cx="2071394" cy="2036849"/>
                  <wp:effectExtent l="0" t="0" r="5080" b="1905"/>
                  <wp:docPr id="118" name="Picture 118" descr="C:\Users\Amit\Desktop\interaction file for moringa oleifera\Autodock vina\6VXX and beta carot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mit\Desktop\interaction file for moringa oleifera\Autodock vina\6VXX and beta carot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524" cy="2042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71583CCA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5E8B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F5EAE3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0F1F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Myricetin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437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60291DB" wp14:editId="4BA236D4">
                  <wp:extent cx="2388321" cy="1690543"/>
                  <wp:effectExtent l="0" t="0" r="0" b="5080"/>
                  <wp:docPr id="119" name="Picture 119" descr="C:\Users\Amit\Desktop\interaction file for moringa oleifera\docking file\1.2.37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mit\Desktop\interaction file for moringa oleifera\docking file\1.2.37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410" cy="1696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DE77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91E4CAB" wp14:editId="0A6FF3F2">
                  <wp:extent cx="2452544" cy="1640254"/>
                  <wp:effectExtent l="0" t="0" r="5080" b="0"/>
                  <wp:docPr id="120" name="Picture 120" descr="C:\Users\Amit\Desktop\interaction file for moringa oleifera\Autodock vina\6VXX and myri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mit\Desktop\interaction file for moringa oleifera\Autodock vina\6VXX and myri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5879" cy="1649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53EA73B2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0F1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4D9D95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32F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Quinic</w:t>
            </w:r>
            <w:proofErr w:type="spellEnd"/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 Acid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40A0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3EE4AC2" wp14:editId="67B69EA9">
                  <wp:extent cx="2285827" cy="1711825"/>
                  <wp:effectExtent l="0" t="0" r="635" b="3175"/>
                  <wp:docPr id="121" name="Picture 121" descr="C:\Users\Amit\Desktop\interaction file for moringa oleifera\docking file\1.2.12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t\Desktop\interaction file for moringa oleifera\docking file\1.2.12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876" cy="1717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E162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3F19D59" wp14:editId="472E4502">
                  <wp:extent cx="2318117" cy="1898015"/>
                  <wp:effectExtent l="0" t="0" r="6350" b="6985"/>
                  <wp:docPr id="122" name="Picture 122" descr="C:\Users\Amit\Desktop\interaction file for moringa oleifera\Autodock vina\6VXX and quinic acid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mit\Desktop\interaction file for moringa oleifera\Autodock vina\6VXX and quinic acid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6753" cy="190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0900597C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60A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3AFE6E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882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Phytol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BB08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51A4A39" wp14:editId="6C9E4725">
                  <wp:extent cx="2008794" cy="1792349"/>
                  <wp:effectExtent l="0" t="0" r="0" b="0"/>
                  <wp:docPr id="123" name="Picture 123" descr="C:\Users\Amit\Desktop\interaction file for moringa oleifera\docking file\1.2.7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Amit\Desktop\interaction file for moringa oleifera\docking file\1.2.7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581" cy="1798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DA7B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F1C3980" wp14:editId="48D69C12">
                  <wp:extent cx="2480195" cy="1796563"/>
                  <wp:effectExtent l="0" t="0" r="0" b="0"/>
                  <wp:docPr id="124" name="Picture 124" descr="C:\Users\Amit\Desktop\interaction file for moringa oleifera\Autodock vina\6VXX and phytol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mit\Desktop\interaction file for moringa oleifera\Autodock vina\6VXX and phytol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9946" cy="1803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7D6E7871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9162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575B4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64327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 xml:space="preserve">Quercetin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397D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C2E3DB2" wp14:editId="4501C9BA">
                  <wp:extent cx="2091841" cy="1925955"/>
                  <wp:effectExtent l="0" t="0" r="3810" b="0"/>
                  <wp:docPr id="125" name="Picture 125" descr="C:\Users\Amit\Desktop\interaction file for moringa oleifera\docking file\1.2.17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it\Desktop\interaction file for moringa oleifera\docking file\1.2.17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709" cy="1929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2FE1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0A4CC58" wp14:editId="7D403BC2">
                  <wp:extent cx="2493530" cy="1760936"/>
                  <wp:effectExtent l="0" t="0" r="2540" b="0"/>
                  <wp:docPr id="126" name="Picture 126" descr="C:\Users\Amit\Desktop\interaction file for moringa oleifera\Autodock vina\6VYB and quercetin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mit\Desktop\interaction file for moringa oleifera\Autodock vina\6VYB and quercetin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6338" cy="176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1A20173F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7F9D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79F678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6AEF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Squalene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1D13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44181FB" wp14:editId="00244172">
                  <wp:extent cx="2258060" cy="1911927"/>
                  <wp:effectExtent l="0" t="0" r="0" b="0"/>
                  <wp:docPr id="127" name="Picture 127" descr="C:\Users\Amit\Desktop\interaction file for moringa oleifera\docking file\1.2.22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it\Desktop\interaction file for moringa oleifera\docking file\1.2.22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351" cy="1918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6255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9EF5BEE" wp14:editId="3EA65EB4">
                  <wp:extent cx="2452123" cy="1828800"/>
                  <wp:effectExtent l="0" t="0" r="5715" b="0"/>
                  <wp:docPr id="128" name="Picture 128" descr="C:\Users\Amit\Desktop\interaction file for moringa oleifera\Autodock vina\6VYB and squale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mit\Desktop\interaction file for moringa oleifera\Autodock vina\6VYB and squale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979" cy="1851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:rsidRPr="00CA1529" w14:paraId="589615B3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807C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D60285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B6A40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Vitamin E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1375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F8BEBD0" wp14:editId="05E2393F">
                  <wp:extent cx="2244090" cy="1814945"/>
                  <wp:effectExtent l="0" t="0" r="3810" b="0"/>
                  <wp:docPr id="129" name="Picture 129" descr="C:\Users\Amit\Desktop\interaction file for moringa oleifera\docking file\1.2.27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it\Desktop\interaction file for moringa oleifera\docking file\1.2.27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148" cy="1827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5328" w14:textId="77777777" w:rsidR="00CA1529" w:rsidRP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2BADF95" wp14:editId="66202BB9">
                  <wp:extent cx="2451735" cy="2147404"/>
                  <wp:effectExtent l="0" t="0" r="5715" b="5715"/>
                  <wp:docPr id="130" name="Picture 130" descr="C:\Users\Amit\Desktop\interaction file for moringa oleifera\Autodock vina\6VYB and vitamin 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mit\Desktop\interaction file for moringa oleifera\Autodock vina\6VYB and vitamin 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013" cy="2160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29" w14:paraId="0C5C2890" w14:textId="77777777" w:rsidTr="00382A5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4AA6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FB74E1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CCE2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sz w:val="24"/>
                <w:szCs w:val="24"/>
              </w:rPr>
              <w:t>Hydroxychloroquine</w:t>
            </w:r>
          </w:p>
          <w:p w14:paraId="0723B839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F0614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8D68D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BBC49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3154F" w14:textId="77777777" w:rsidR="00CA1529" w:rsidRPr="00CA1529" w:rsidRDefault="00CA1529" w:rsidP="00382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5AE7" w14:textId="77777777" w:rsidR="00CA1529" w:rsidRPr="00CA1529" w:rsidRDefault="00CA1529" w:rsidP="00382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B3A34D1" wp14:editId="03092340">
                  <wp:extent cx="2160905" cy="1925782"/>
                  <wp:effectExtent l="0" t="0" r="0" b="0"/>
                  <wp:docPr id="131" name="Picture 131" descr="C:\Users\Amit\Desktop\interaction file for moringa oleifera\docking file\1.2.32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mit\Desktop\interaction file for moringa oleifera\docking file\1.2.32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868" cy="1934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3CA3" w14:textId="77777777" w:rsidR="00CA1529" w:rsidRDefault="00CA1529" w:rsidP="00382A5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CA152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09A0254" wp14:editId="7F580D35">
                  <wp:extent cx="2382520" cy="1856509"/>
                  <wp:effectExtent l="0" t="0" r="0" b="0"/>
                  <wp:docPr id="132" name="Picture 132" descr="C:\Users\Amit\Desktop\interaction file for moringa oleifera\Autodock vina\6VYB and hydroxychloroquine\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mit\Desktop\interaction file for moringa oleifera\Autodock vina\6VYB and hydroxychloroquine\Untitl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905" cy="1872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B742AC" w14:textId="4B8CC0B9" w:rsidR="00081CA0" w:rsidRPr="00E71549" w:rsidRDefault="00081CA0" w:rsidP="00CA15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81CA0" w:rsidRPr="00E715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7B"/>
    <w:rsid w:val="000433C6"/>
    <w:rsid w:val="00081CA0"/>
    <w:rsid w:val="0009427F"/>
    <w:rsid w:val="003775AA"/>
    <w:rsid w:val="004728BF"/>
    <w:rsid w:val="0085357B"/>
    <w:rsid w:val="008E0496"/>
    <w:rsid w:val="00AB0038"/>
    <w:rsid w:val="00B97FC7"/>
    <w:rsid w:val="00CA1529"/>
    <w:rsid w:val="00E71549"/>
    <w:rsid w:val="00FF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F2EB4"/>
  <w15:chartTrackingRefBased/>
  <w15:docId w15:val="{C713A54B-C986-417B-BB9D-AEDA16C1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49"/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71549"/>
    <w:rPr>
      <w:i/>
      <w:iCs/>
    </w:rPr>
  </w:style>
  <w:style w:type="paragraph" w:styleId="NormalWeb">
    <w:name w:val="Normal (Web)"/>
    <w:basedOn w:val="Normal"/>
    <w:uiPriority w:val="99"/>
    <w:unhideWhenUsed/>
    <w:rsid w:val="00E7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DPI62BackMatter">
    <w:name w:val="MDPI_6.2_BackMatter"/>
    <w:qFormat/>
    <w:rsid w:val="00E71549"/>
    <w:pPr>
      <w:adjustRightInd w:val="0"/>
      <w:snapToGrid w:val="0"/>
      <w:spacing w:after="120" w:line="228" w:lineRule="auto"/>
      <w:ind w:left="2608"/>
      <w:jc w:val="both"/>
    </w:pPr>
    <w:rPr>
      <w:rFonts w:ascii="Palatino Linotype" w:eastAsia="Times New Roman" w:hAnsi="Palatino Linotype" w:cs="Times New Roman"/>
      <w:snapToGrid w:val="0"/>
      <w:color w:val="000000"/>
      <w:sz w:val="18"/>
      <w:szCs w:val="20"/>
      <w:lang w:bidi="en-US"/>
    </w:rPr>
  </w:style>
  <w:style w:type="table" w:styleId="TableGrid">
    <w:name w:val="Table Grid"/>
    <w:basedOn w:val="TableNormal"/>
    <w:uiPriority w:val="39"/>
    <w:rsid w:val="003775AA"/>
    <w:pPr>
      <w:spacing w:after="0" w:line="240" w:lineRule="auto"/>
    </w:pPr>
    <w:rPr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28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28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4.png"/><Relationship Id="rId21" Type="http://schemas.openxmlformats.org/officeDocument/2006/relationships/image" Target="media/image13.png"/><Relationship Id="rId42" Type="http://schemas.openxmlformats.org/officeDocument/2006/relationships/image" Target="media/image30.png"/><Relationship Id="rId63" Type="http://schemas.openxmlformats.org/officeDocument/2006/relationships/image" Target="media/image51.png"/><Relationship Id="rId84" Type="http://schemas.openxmlformats.org/officeDocument/2006/relationships/image" Target="media/image72.png"/><Relationship Id="rId138" Type="http://schemas.openxmlformats.org/officeDocument/2006/relationships/image" Target="media/image125.png"/><Relationship Id="rId107" Type="http://schemas.openxmlformats.org/officeDocument/2006/relationships/image" Target="media/image94.png"/><Relationship Id="rId11" Type="http://schemas.microsoft.com/office/2007/relationships/hdphoto" Target="media/hdphoto1.wdp"/><Relationship Id="rId32" Type="http://schemas.microsoft.com/office/2007/relationships/hdphoto" Target="media/hdphoto8.wdp"/><Relationship Id="rId37" Type="http://schemas.openxmlformats.org/officeDocument/2006/relationships/image" Target="media/image25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74" Type="http://schemas.openxmlformats.org/officeDocument/2006/relationships/image" Target="media/image62.png"/><Relationship Id="rId79" Type="http://schemas.openxmlformats.org/officeDocument/2006/relationships/image" Target="media/image67.png"/><Relationship Id="rId102" Type="http://schemas.openxmlformats.org/officeDocument/2006/relationships/image" Target="media/image89.png"/><Relationship Id="rId123" Type="http://schemas.openxmlformats.org/officeDocument/2006/relationships/image" Target="media/image110.png"/><Relationship Id="rId128" Type="http://schemas.openxmlformats.org/officeDocument/2006/relationships/image" Target="media/image115.png"/><Relationship Id="rId5" Type="http://schemas.openxmlformats.org/officeDocument/2006/relationships/image" Target="media/image1.jpeg"/><Relationship Id="rId90" Type="http://schemas.openxmlformats.org/officeDocument/2006/relationships/image" Target="media/image78.png"/><Relationship Id="rId95" Type="http://schemas.openxmlformats.org/officeDocument/2006/relationships/image" Target="media/image82.png"/><Relationship Id="rId22" Type="http://schemas.openxmlformats.org/officeDocument/2006/relationships/image" Target="media/image14.png"/><Relationship Id="rId27" Type="http://schemas.openxmlformats.org/officeDocument/2006/relationships/image" Target="media/image17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64" Type="http://schemas.openxmlformats.org/officeDocument/2006/relationships/image" Target="media/image52.png"/><Relationship Id="rId69" Type="http://schemas.openxmlformats.org/officeDocument/2006/relationships/image" Target="media/image57.png"/><Relationship Id="rId113" Type="http://schemas.openxmlformats.org/officeDocument/2006/relationships/image" Target="media/image100.png"/><Relationship Id="rId118" Type="http://schemas.openxmlformats.org/officeDocument/2006/relationships/image" Target="media/image105.png"/><Relationship Id="rId134" Type="http://schemas.openxmlformats.org/officeDocument/2006/relationships/image" Target="media/image121.png"/><Relationship Id="rId139" Type="http://schemas.openxmlformats.org/officeDocument/2006/relationships/image" Target="media/image126.png"/><Relationship Id="rId80" Type="http://schemas.openxmlformats.org/officeDocument/2006/relationships/image" Target="media/image68.png"/><Relationship Id="rId85" Type="http://schemas.openxmlformats.org/officeDocument/2006/relationships/image" Target="media/image73.png"/><Relationship Id="rId12" Type="http://schemas.openxmlformats.org/officeDocument/2006/relationships/image" Target="media/image7.png"/><Relationship Id="rId17" Type="http://schemas.microsoft.com/office/2007/relationships/hdphoto" Target="media/hdphoto3.wdp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59" Type="http://schemas.openxmlformats.org/officeDocument/2006/relationships/image" Target="media/image47.png"/><Relationship Id="rId103" Type="http://schemas.openxmlformats.org/officeDocument/2006/relationships/image" Target="media/image90.png"/><Relationship Id="rId108" Type="http://schemas.openxmlformats.org/officeDocument/2006/relationships/image" Target="media/image95.png"/><Relationship Id="rId124" Type="http://schemas.openxmlformats.org/officeDocument/2006/relationships/image" Target="media/image111.png"/><Relationship Id="rId129" Type="http://schemas.openxmlformats.org/officeDocument/2006/relationships/image" Target="media/image116.png"/><Relationship Id="rId54" Type="http://schemas.openxmlformats.org/officeDocument/2006/relationships/image" Target="media/image42.png"/><Relationship Id="rId70" Type="http://schemas.openxmlformats.org/officeDocument/2006/relationships/image" Target="media/image58.png"/><Relationship Id="rId75" Type="http://schemas.openxmlformats.org/officeDocument/2006/relationships/image" Target="media/image63.png"/><Relationship Id="rId91" Type="http://schemas.openxmlformats.org/officeDocument/2006/relationships/image" Target="media/image79.png"/><Relationship Id="rId96" Type="http://schemas.openxmlformats.org/officeDocument/2006/relationships/image" Target="media/image83.png"/><Relationship Id="rId140" Type="http://schemas.openxmlformats.org/officeDocument/2006/relationships/image" Target="media/image127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23" Type="http://schemas.microsoft.com/office/2007/relationships/hdphoto" Target="media/hdphoto5.wdp"/><Relationship Id="rId28" Type="http://schemas.openxmlformats.org/officeDocument/2006/relationships/image" Target="media/image18.png"/><Relationship Id="rId49" Type="http://schemas.openxmlformats.org/officeDocument/2006/relationships/image" Target="media/image37.png"/><Relationship Id="rId114" Type="http://schemas.openxmlformats.org/officeDocument/2006/relationships/image" Target="media/image101.png"/><Relationship Id="rId119" Type="http://schemas.openxmlformats.org/officeDocument/2006/relationships/image" Target="media/image106.png"/><Relationship Id="rId44" Type="http://schemas.openxmlformats.org/officeDocument/2006/relationships/image" Target="media/image32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81" Type="http://schemas.openxmlformats.org/officeDocument/2006/relationships/image" Target="media/image69.png"/><Relationship Id="rId86" Type="http://schemas.openxmlformats.org/officeDocument/2006/relationships/image" Target="media/image74.png"/><Relationship Id="rId130" Type="http://schemas.openxmlformats.org/officeDocument/2006/relationships/image" Target="media/image117.png"/><Relationship Id="rId135" Type="http://schemas.openxmlformats.org/officeDocument/2006/relationships/image" Target="media/image122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39" Type="http://schemas.openxmlformats.org/officeDocument/2006/relationships/image" Target="media/image27.png"/><Relationship Id="rId109" Type="http://schemas.openxmlformats.org/officeDocument/2006/relationships/image" Target="media/image96.png"/><Relationship Id="rId34" Type="http://schemas.openxmlformats.org/officeDocument/2006/relationships/image" Target="media/image22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64.png"/><Relationship Id="rId97" Type="http://schemas.openxmlformats.org/officeDocument/2006/relationships/image" Target="media/image84.png"/><Relationship Id="rId104" Type="http://schemas.openxmlformats.org/officeDocument/2006/relationships/image" Target="media/image91.png"/><Relationship Id="rId120" Type="http://schemas.openxmlformats.org/officeDocument/2006/relationships/image" Target="media/image107.png"/><Relationship Id="rId125" Type="http://schemas.openxmlformats.org/officeDocument/2006/relationships/image" Target="media/image112.png"/><Relationship Id="rId141" Type="http://schemas.openxmlformats.org/officeDocument/2006/relationships/fontTable" Target="fontTable.xml"/><Relationship Id="rId7" Type="http://schemas.openxmlformats.org/officeDocument/2006/relationships/image" Target="media/image3.jpeg"/><Relationship Id="rId71" Type="http://schemas.openxmlformats.org/officeDocument/2006/relationships/image" Target="media/image59.png"/><Relationship Id="rId92" Type="http://schemas.openxmlformats.org/officeDocument/2006/relationships/image" Target="media/image80.png"/><Relationship Id="rId2" Type="http://schemas.openxmlformats.org/officeDocument/2006/relationships/settings" Target="settings.xml"/><Relationship Id="rId29" Type="http://schemas.microsoft.com/office/2007/relationships/hdphoto" Target="media/hdphoto7.wdp"/><Relationship Id="rId24" Type="http://schemas.openxmlformats.org/officeDocument/2006/relationships/image" Target="media/image1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54.png"/><Relationship Id="rId87" Type="http://schemas.openxmlformats.org/officeDocument/2006/relationships/image" Target="media/image75.png"/><Relationship Id="rId110" Type="http://schemas.openxmlformats.org/officeDocument/2006/relationships/image" Target="media/image97.png"/><Relationship Id="rId115" Type="http://schemas.openxmlformats.org/officeDocument/2006/relationships/image" Target="media/image102.png"/><Relationship Id="rId131" Type="http://schemas.openxmlformats.org/officeDocument/2006/relationships/image" Target="media/image118.png"/><Relationship Id="rId136" Type="http://schemas.openxmlformats.org/officeDocument/2006/relationships/image" Target="media/image123.png"/><Relationship Id="rId61" Type="http://schemas.openxmlformats.org/officeDocument/2006/relationships/image" Target="media/image49.png"/><Relationship Id="rId82" Type="http://schemas.openxmlformats.org/officeDocument/2006/relationships/image" Target="media/image70.png"/><Relationship Id="rId19" Type="http://schemas.openxmlformats.org/officeDocument/2006/relationships/image" Target="media/image12.png"/><Relationship Id="rId14" Type="http://schemas.microsoft.com/office/2007/relationships/hdphoto" Target="media/hdphoto2.wdp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56" Type="http://schemas.openxmlformats.org/officeDocument/2006/relationships/image" Target="media/image44.png"/><Relationship Id="rId77" Type="http://schemas.openxmlformats.org/officeDocument/2006/relationships/image" Target="media/image65.png"/><Relationship Id="rId100" Type="http://schemas.openxmlformats.org/officeDocument/2006/relationships/image" Target="media/image87.png"/><Relationship Id="rId105" Type="http://schemas.openxmlformats.org/officeDocument/2006/relationships/image" Target="media/image92.png"/><Relationship Id="rId126" Type="http://schemas.openxmlformats.org/officeDocument/2006/relationships/image" Target="media/image113.png"/><Relationship Id="rId8" Type="http://schemas.openxmlformats.org/officeDocument/2006/relationships/image" Target="media/image4.jpeg"/><Relationship Id="rId51" Type="http://schemas.openxmlformats.org/officeDocument/2006/relationships/image" Target="media/image39.png"/><Relationship Id="rId72" Type="http://schemas.openxmlformats.org/officeDocument/2006/relationships/image" Target="media/image60.png"/><Relationship Id="rId93" Type="http://schemas.microsoft.com/office/2007/relationships/hdphoto" Target="media/hdphoto9.wdp"/><Relationship Id="rId98" Type="http://schemas.openxmlformats.org/officeDocument/2006/relationships/image" Target="media/image85.png"/><Relationship Id="rId121" Type="http://schemas.openxmlformats.org/officeDocument/2006/relationships/image" Target="media/image108.png"/><Relationship Id="rId142" Type="http://schemas.openxmlformats.org/officeDocument/2006/relationships/theme" Target="theme/theme1.xml"/><Relationship Id="rId3" Type="http://schemas.openxmlformats.org/officeDocument/2006/relationships/webSettings" Target="webSettings.xml"/><Relationship Id="rId25" Type="http://schemas.openxmlformats.org/officeDocument/2006/relationships/image" Target="media/image16.png"/><Relationship Id="rId46" Type="http://schemas.openxmlformats.org/officeDocument/2006/relationships/image" Target="media/image34.png"/><Relationship Id="rId67" Type="http://schemas.openxmlformats.org/officeDocument/2006/relationships/image" Target="media/image55.png"/><Relationship Id="rId116" Type="http://schemas.openxmlformats.org/officeDocument/2006/relationships/image" Target="media/image103.png"/><Relationship Id="rId137" Type="http://schemas.openxmlformats.org/officeDocument/2006/relationships/image" Target="media/image124.png"/><Relationship Id="rId20" Type="http://schemas.microsoft.com/office/2007/relationships/hdphoto" Target="media/hdphoto4.wdp"/><Relationship Id="rId41" Type="http://schemas.openxmlformats.org/officeDocument/2006/relationships/image" Target="media/image29.png"/><Relationship Id="rId62" Type="http://schemas.openxmlformats.org/officeDocument/2006/relationships/image" Target="media/image50.png"/><Relationship Id="rId83" Type="http://schemas.openxmlformats.org/officeDocument/2006/relationships/image" Target="media/image71.png"/><Relationship Id="rId88" Type="http://schemas.openxmlformats.org/officeDocument/2006/relationships/image" Target="media/image76.png"/><Relationship Id="rId111" Type="http://schemas.openxmlformats.org/officeDocument/2006/relationships/image" Target="media/image98.png"/><Relationship Id="rId132" Type="http://schemas.openxmlformats.org/officeDocument/2006/relationships/image" Target="media/image119.png"/><Relationship Id="rId15" Type="http://schemas.openxmlformats.org/officeDocument/2006/relationships/image" Target="media/image9.png"/><Relationship Id="rId36" Type="http://schemas.openxmlformats.org/officeDocument/2006/relationships/image" Target="media/image24.png"/><Relationship Id="rId57" Type="http://schemas.openxmlformats.org/officeDocument/2006/relationships/image" Target="media/image45.png"/><Relationship Id="rId106" Type="http://schemas.openxmlformats.org/officeDocument/2006/relationships/image" Target="media/image93.png"/><Relationship Id="rId127" Type="http://schemas.openxmlformats.org/officeDocument/2006/relationships/image" Target="media/image114.png"/><Relationship Id="rId10" Type="http://schemas.openxmlformats.org/officeDocument/2006/relationships/image" Target="media/image6.png"/><Relationship Id="rId31" Type="http://schemas.openxmlformats.org/officeDocument/2006/relationships/image" Target="media/image20.png"/><Relationship Id="rId52" Type="http://schemas.openxmlformats.org/officeDocument/2006/relationships/image" Target="media/image40.png"/><Relationship Id="rId73" Type="http://schemas.openxmlformats.org/officeDocument/2006/relationships/image" Target="media/image61.png"/><Relationship Id="rId78" Type="http://schemas.openxmlformats.org/officeDocument/2006/relationships/image" Target="media/image66.png"/><Relationship Id="rId94" Type="http://schemas.openxmlformats.org/officeDocument/2006/relationships/image" Target="media/image81.png"/><Relationship Id="rId99" Type="http://schemas.openxmlformats.org/officeDocument/2006/relationships/image" Target="media/image86.png"/><Relationship Id="rId101" Type="http://schemas.openxmlformats.org/officeDocument/2006/relationships/image" Target="media/image88.png"/><Relationship Id="rId122" Type="http://schemas.openxmlformats.org/officeDocument/2006/relationships/image" Target="media/image109.png"/><Relationship Id="rId4" Type="http://schemas.openxmlformats.org/officeDocument/2006/relationships/hyperlink" Target="mailto:sr.akshri.ucms.np@gmail.com" TargetMode="External"/><Relationship Id="rId9" Type="http://schemas.openxmlformats.org/officeDocument/2006/relationships/image" Target="media/image5.png"/><Relationship Id="rId26" Type="http://schemas.microsoft.com/office/2007/relationships/hdphoto" Target="media/hdphoto6.wdp"/><Relationship Id="rId47" Type="http://schemas.openxmlformats.org/officeDocument/2006/relationships/image" Target="media/image35.png"/><Relationship Id="rId68" Type="http://schemas.openxmlformats.org/officeDocument/2006/relationships/image" Target="media/image56.png"/><Relationship Id="rId89" Type="http://schemas.openxmlformats.org/officeDocument/2006/relationships/image" Target="media/image77.png"/><Relationship Id="rId112" Type="http://schemas.openxmlformats.org/officeDocument/2006/relationships/image" Target="media/image99.png"/><Relationship Id="rId133" Type="http://schemas.openxmlformats.org/officeDocument/2006/relationships/image" Target="media/image120.png"/><Relationship Id="rId16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32</Pages>
  <Words>1817</Words>
  <Characters>10359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Kumar Shrivastava</dc:creator>
  <cp:keywords/>
  <dc:description/>
  <cp:lastModifiedBy>RAGUPATHI RAJA KANNAN RENGASAMY</cp:lastModifiedBy>
  <cp:revision>9</cp:revision>
  <dcterms:created xsi:type="dcterms:W3CDTF">2022-09-07T06:57:00Z</dcterms:created>
  <dcterms:modified xsi:type="dcterms:W3CDTF">2022-09-07T07:53:00Z</dcterms:modified>
</cp:coreProperties>
</file>