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38013" w14:textId="14A6AE43" w:rsidR="00702154" w:rsidRPr="009810A2" w:rsidRDefault="009810A2" w:rsidP="009810A2">
      <w:pPr>
        <w:rPr>
          <w:rFonts w:ascii="Times New Roman" w:hAnsi="Times New Roman" w:cs="Times New Roman"/>
          <w:b/>
          <w:lang w:val="en-US"/>
        </w:rPr>
      </w:pPr>
      <w:r w:rsidRPr="009810A2">
        <w:rPr>
          <w:rFonts w:ascii="Times New Roman" w:hAnsi="Times New Roman" w:cs="Times New Roman"/>
          <w:b/>
          <w:lang w:val="en-US"/>
        </w:rPr>
        <w:t>Supplementary information</w:t>
      </w:r>
    </w:p>
    <w:p w14:paraId="241537EA" w14:textId="77777777" w:rsidR="001B1F1F" w:rsidRPr="009810A2" w:rsidRDefault="001B1F1F">
      <w:pPr>
        <w:rPr>
          <w:rFonts w:ascii="Times New Roman" w:hAnsi="Times New Roman" w:cs="Times New Roman"/>
          <w:lang w:val="en-US"/>
        </w:rPr>
      </w:pPr>
    </w:p>
    <w:p w14:paraId="5D0ECBC5" w14:textId="77777777" w:rsidR="00F2535C" w:rsidRDefault="00F2535C" w:rsidP="001B1F1F">
      <w:pPr>
        <w:pStyle w:val="CB-Manuscripttitle"/>
        <w:spacing w:line="240" w:lineRule="auto"/>
        <w:jc w:val="both"/>
        <w:rPr>
          <w:rFonts w:ascii="Helvetica" w:hAnsi="Helvetica"/>
          <w:sz w:val="20"/>
          <w:szCs w:val="19"/>
          <w:lang w:val="en-GB"/>
        </w:rPr>
      </w:pPr>
    </w:p>
    <w:p w14:paraId="6CC36C84" w14:textId="77777777" w:rsidR="009810A2" w:rsidRPr="00236B2B" w:rsidRDefault="009810A2" w:rsidP="009810A2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236B2B">
        <w:rPr>
          <w:rFonts w:ascii="Times New Roman" w:hAnsi="Times New Roman" w:cs="Times New Roman"/>
          <w:b/>
          <w:bCs/>
        </w:rPr>
        <w:t>Phytochemical</w:t>
      </w:r>
      <w:proofErr w:type="spellEnd"/>
      <w:r w:rsidRPr="00236B2B">
        <w:rPr>
          <w:rFonts w:ascii="Times New Roman" w:hAnsi="Times New Roman" w:cs="Times New Roman"/>
          <w:b/>
          <w:bCs/>
        </w:rPr>
        <w:t xml:space="preserve"> compounds of </w:t>
      </w:r>
      <w:proofErr w:type="spellStart"/>
      <w:r w:rsidRPr="00236B2B">
        <w:rPr>
          <w:rFonts w:ascii="Times New Roman" w:hAnsi="Times New Roman" w:cs="Times New Roman"/>
          <w:b/>
          <w:bCs/>
          <w:i/>
          <w:iCs/>
        </w:rPr>
        <w:t>Guibourtia</w:t>
      </w:r>
      <w:proofErr w:type="spellEnd"/>
      <w:r w:rsidRPr="00236B2B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236B2B">
        <w:rPr>
          <w:rFonts w:ascii="Times New Roman" w:hAnsi="Times New Roman" w:cs="Times New Roman"/>
          <w:b/>
          <w:bCs/>
          <w:i/>
          <w:iCs/>
        </w:rPr>
        <w:t>ehie</w:t>
      </w:r>
      <w:proofErr w:type="spellEnd"/>
      <w:r w:rsidRPr="00236B2B">
        <w:rPr>
          <w:rFonts w:ascii="Times New Roman" w:hAnsi="Times New Roman" w:cs="Times New Roman"/>
          <w:b/>
          <w:bCs/>
        </w:rPr>
        <w:t xml:space="preserve"> and </w:t>
      </w:r>
      <w:proofErr w:type="spellStart"/>
      <w:r w:rsidRPr="00236B2B">
        <w:rPr>
          <w:rFonts w:ascii="Times New Roman" w:hAnsi="Times New Roman" w:cs="Times New Roman"/>
          <w:b/>
          <w:bCs/>
        </w:rPr>
        <w:t>their</w:t>
      </w:r>
      <w:proofErr w:type="spellEnd"/>
      <w:r w:rsidRPr="00236B2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36B2B">
        <w:rPr>
          <w:rFonts w:ascii="Times New Roman" w:hAnsi="Times New Roman" w:cs="Times New Roman"/>
          <w:b/>
          <w:bCs/>
        </w:rPr>
        <w:t>antioxidant</w:t>
      </w:r>
      <w:proofErr w:type="spellEnd"/>
      <w:r w:rsidRPr="00236B2B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236B2B">
        <w:rPr>
          <w:rFonts w:ascii="Times New Roman" w:hAnsi="Times New Roman" w:cs="Times New Roman"/>
          <w:b/>
          <w:bCs/>
        </w:rPr>
        <w:t>urease</w:t>
      </w:r>
      <w:proofErr w:type="spellEnd"/>
      <w:r w:rsidRPr="00236B2B">
        <w:rPr>
          <w:rFonts w:ascii="Times New Roman" w:hAnsi="Times New Roman" w:cs="Times New Roman"/>
          <w:b/>
          <w:bCs/>
        </w:rPr>
        <w:t xml:space="preserve"> and α-glucosidase </w:t>
      </w:r>
      <w:proofErr w:type="spellStart"/>
      <w:r w:rsidRPr="00236B2B">
        <w:rPr>
          <w:rFonts w:ascii="Times New Roman" w:hAnsi="Times New Roman" w:cs="Times New Roman"/>
          <w:b/>
          <w:bCs/>
        </w:rPr>
        <w:t>inhibitory</w:t>
      </w:r>
      <w:proofErr w:type="spellEnd"/>
      <w:r w:rsidRPr="00236B2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36B2B">
        <w:rPr>
          <w:rFonts w:ascii="Times New Roman" w:hAnsi="Times New Roman" w:cs="Times New Roman"/>
          <w:b/>
          <w:bCs/>
        </w:rPr>
        <w:t>activities</w:t>
      </w:r>
      <w:proofErr w:type="spellEnd"/>
    </w:p>
    <w:p w14:paraId="2026E523" w14:textId="2E25D37A" w:rsidR="009810A2" w:rsidRPr="009810A2" w:rsidRDefault="00F22C08" w:rsidP="009810A2">
      <w:pPr>
        <w:spacing w:line="480" w:lineRule="auto"/>
        <w:jc w:val="both"/>
        <w:rPr>
          <w:rFonts w:ascii="Times New Roman" w:hAnsi="Times New Roman" w:cs="Times New Roman"/>
        </w:rPr>
      </w:pPr>
      <w:r w:rsidRPr="009810A2">
        <w:rPr>
          <w:rFonts w:ascii="Times New Roman" w:hAnsi="Times New Roman" w:cs="Times New Roman"/>
        </w:rPr>
        <w:t>Laurent</w:t>
      </w:r>
      <w:r w:rsidRPr="009810A2">
        <w:rPr>
          <w:rFonts w:ascii="Times New Roman" w:hAnsi="Times New Roman" w:cs="Times New Roman"/>
        </w:rPr>
        <w:t xml:space="preserve"> </w:t>
      </w:r>
      <w:proofErr w:type="spellStart"/>
      <w:r w:rsidR="009810A2" w:rsidRPr="009810A2">
        <w:rPr>
          <w:rFonts w:ascii="Times New Roman" w:hAnsi="Times New Roman" w:cs="Times New Roman"/>
        </w:rPr>
        <w:t>Voufack</w:t>
      </w:r>
      <w:proofErr w:type="spellEnd"/>
      <w:r w:rsidR="009810A2" w:rsidRPr="009810A2">
        <w:rPr>
          <w:rFonts w:ascii="Times New Roman" w:hAnsi="Times New Roman" w:cs="Times New Roman"/>
        </w:rPr>
        <w:t xml:space="preserve"> </w:t>
      </w:r>
      <w:proofErr w:type="spellStart"/>
      <w:r w:rsidR="009810A2" w:rsidRPr="009810A2">
        <w:rPr>
          <w:rFonts w:ascii="Times New Roman" w:hAnsi="Times New Roman" w:cs="Times New Roman"/>
        </w:rPr>
        <w:t>Lefack</w:t>
      </w:r>
      <w:proofErr w:type="spellEnd"/>
      <w:r w:rsidR="009810A2" w:rsidRPr="009810A2">
        <w:rPr>
          <w:rFonts w:ascii="Times New Roman" w:hAnsi="Times New Roman" w:cs="Times New Roman"/>
        </w:rPr>
        <w:t xml:space="preserve"> </w:t>
      </w:r>
      <w:proofErr w:type="spellStart"/>
      <w:r w:rsidR="009810A2" w:rsidRPr="009810A2">
        <w:rPr>
          <w:rFonts w:ascii="Times New Roman" w:hAnsi="Times New Roman" w:cs="Times New Roman"/>
        </w:rPr>
        <w:t>Bongmo</w:t>
      </w:r>
      <w:proofErr w:type="spellEnd"/>
      <w:r w:rsidR="009810A2" w:rsidRPr="009810A2">
        <w:rPr>
          <w:rFonts w:ascii="Times New Roman" w:hAnsi="Times New Roman" w:cs="Times New Roman"/>
        </w:rPr>
        <w:t xml:space="preserve"> </w:t>
      </w:r>
      <w:r w:rsidR="009810A2" w:rsidRPr="009810A2">
        <w:rPr>
          <w:rFonts w:ascii="Times New Roman" w:hAnsi="Times New Roman" w:cs="Times New Roman"/>
          <w:vertAlign w:val="superscript"/>
        </w:rPr>
        <w:t>1</w:t>
      </w:r>
      <w:r w:rsidR="009810A2" w:rsidRPr="009810A2">
        <w:rPr>
          <w:rFonts w:ascii="Times New Roman" w:hAnsi="Times New Roman" w:cs="Times New Roman"/>
        </w:rPr>
        <w:t xml:space="preserve">, </w:t>
      </w:r>
      <w:r w:rsidRPr="009810A2">
        <w:rPr>
          <w:rFonts w:ascii="Times New Roman" w:hAnsi="Times New Roman" w:cs="Times New Roman"/>
        </w:rPr>
        <w:t>Mouthe Gervais</w:t>
      </w:r>
      <w:r w:rsidRPr="009810A2">
        <w:rPr>
          <w:rFonts w:ascii="Times New Roman" w:hAnsi="Times New Roman" w:cs="Times New Roman"/>
        </w:rPr>
        <w:t xml:space="preserve"> </w:t>
      </w:r>
      <w:r w:rsidR="009810A2" w:rsidRPr="009810A2">
        <w:rPr>
          <w:rFonts w:ascii="Times New Roman" w:hAnsi="Times New Roman" w:cs="Times New Roman"/>
        </w:rPr>
        <w:t xml:space="preserve">Happi </w:t>
      </w:r>
      <w:r w:rsidR="009810A2" w:rsidRPr="009810A2">
        <w:rPr>
          <w:rFonts w:ascii="Times New Roman" w:hAnsi="Times New Roman" w:cs="Times New Roman"/>
          <w:vertAlign w:val="superscript"/>
        </w:rPr>
        <w:t>2</w:t>
      </w:r>
      <w:r w:rsidR="009810A2" w:rsidRPr="009810A2">
        <w:rPr>
          <w:rFonts w:ascii="Times New Roman" w:hAnsi="Times New Roman" w:cs="Times New Roman"/>
        </w:rPr>
        <w:t xml:space="preserve">*, </w:t>
      </w:r>
      <w:r w:rsidRPr="009810A2">
        <w:rPr>
          <w:rFonts w:ascii="Times New Roman" w:hAnsi="Times New Roman" w:cs="Times New Roman"/>
        </w:rPr>
        <w:t>George Bellier</w:t>
      </w:r>
      <w:r w:rsidRPr="009810A2">
        <w:rPr>
          <w:rFonts w:ascii="Times New Roman" w:hAnsi="Times New Roman" w:cs="Times New Roman"/>
        </w:rPr>
        <w:t xml:space="preserve"> </w:t>
      </w:r>
      <w:proofErr w:type="spellStart"/>
      <w:r w:rsidR="009810A2" w:rsidRPr="009810A2">
        <w:rPr>
          <w:rFonts w:ascii="Times New Roman" w:hAnsi="Times New Roman" w:cs="Times New Roman"/>
        </w:rPr>
        <w:t>Tabekoueng</w:t>
      </w:r>
      <w:proofErr w:type="spellEnd"/>
      <w:r w:rsidR="009810A2" w:rsidRPr="009810A2">
        <w:rPr>
          <w:rFonts w:ascii="Times New Roman" w:hAnsi="Times New Roman" w:cs="Times New Roman"/>
        </w:rPr>
        <w:t xml:space="preserve"> </w:t>
      </w:r>
      <w:r w:rsidR="009810A2" w:rsidRPr="009810A2">
        <w:rPr>
          <w:rFonts w:ascii="Times New Roman" w:hAnsi="Times New Roman" w:cs="Times New Roman"/>
          <w:vertAlign w:val="superscript"/>
        </w:rPr>
        <w:t>1</w:t>
      </w:r>
      <w:r w:rsidR="009810A2" w:rsidRPr="009810A2">
        <w:rPr>
          <w:rFonts w:ascii="Times New Roman" w:hAnsi="Times New Roman" w:cs="Times New Roman"/>
        </w:rPr>
        <w:t xml:space="preserve">, </w:t>
      </w:r>
      <w:proofErr w:type="spellStart"/>
      <w:r w:rsidRPr="009810A2">
        <w:rPr>
          <w:rFonts w:ascii="Times New Roman" w:hAnsi="Times New Roman" w:cs="Times New Roman"/>
        </w:rPr>
        <w:t>Mehreen</w:t>
      </w:r>
      <w:proofErr w:type="spellEnd"/>
      <w:r w:rsidRPr="009810A2">
        <w:rPr>
          <w:rFonts w:ascii="Times New Roman" w:hAnsi="Times New Roman" w:cs="Times New Roman"/>
        </w:rPr>
        <w:t xml:space="preserve"> </w:t>
      </w:r>
      <w:proofErr w:type="spellStart"/>
      <w:r w:rsidR="009810A2" w:rsidRPr="009810A2">
        <w:rPr>
          <w:rFonts w:ascii="Times New Roman" w:hAnsi="Times New Roman" w:cs="Times New Roman"/>
        </w:rPr>
        <w:t>Lateef</w:t>
      </w:r>
      <w:proofErr w:type="spellEnd"/>
      <w:r w:rsidR="009810A2" w:rsidRPr="009810A2">
        <w:rPr>
          <w:rFonts w:ascii="Times New Roman" w:hAnsi="Times New Roman" w:cs="Times New Roman"/>
        </w:rPr>
        <w:t xml:space="preserve"> </w:t>
      </w:r>
      <w:r w:rsidR="009810A2" w:rsidRPr="009810A2">
        <w:rPr>
          <w:rFonts w:ascii="Times New Roman" w:hAnsi="Times New Roman" w:cs="Times New Roman"/>
          <w:vertAlign w:val="superscript"/>
        </w:rPr>
        <w:t>3</w:t>
      </w:r>
      <w:r w:rsidR="009810A2" w:rsidRPr="009810A2">
        <w:rPr>
          <w:rFonts w:ascii="Times New Roman" w:hAnsi="Times New Roman" w:cs="Times New Roman"/>
        </w:rPr>
        <w:t xml:space="preserve">, </w:t>
      </w:r>
      <w:r w:rsidRPr="009810A2">
        <w:rPr>
          <w:rFonts w:ascii="Times New Roman" w:hAnsi="Times New Roman" w:cs="Times New Roman"/>
        </w:rPr>
        <w:t>Alain François</w:t>
      </w:r>
      <w:r w:rsidRPr="009810A2">
        <w:rPr>
          <w:rFonts w:ascii="Times New Roman" w:hAnsi="Times New Roman" w:cs="Times New Roman"/>
        </w:rPr>
        <w:t xml:space="preserve"> </w:t>
      </w:r>
      <w:proofErr w:type="spellStart"/>
      <w:r w:rsidR="009810A2" w:rsidRPr="009810A2">
        <w:rPr>
          <w:rFonts w:ascii="Times New Roman" w:hAnsi="Times New Roman" w:cs="Times New Roman"/>
        </w:rPr>
        <w:t>Kamdem</w:t>
      </w:r>
      <w:proofErr w:type="spellEnd"/>
      <w:r w:rsidR="009810A2" w:rsidRPr="009810A2">
        <w:rPr>
          <w:rFonts w:ascii="Times New Roman" w:hAnsi="Times New Roman" w:cs="Times New Roman"/>
        </w:rPr>
        <w:t xml:space="preserve"> </w:t>
      </w:r>
      <w:proofErr w:type="spellStart"/>
      <w:r w:rsidR="009810A2" w:rsidRPr="009810A2">
        <w:rPr>
          <w:rFonts w:ascii="Times New Roman" w:hAnsi="Times New Roman" w:cs="Times New Roman"/>
        </w:rPr>
        <w:t>Waﬀo</w:t>
      </w:r>
      <w:proofErr w:type="spellEnd"/>
      <w:r w:rsidR="009810A2" w:rsidRPr="009810A2">
        <w:rPr>
          <w:rFonts w:ascii="Times New Roman" w:hAnsi="Times New Roman" w:cs="Times New Roman"/>
        </w:rPr>
        <w:t xml:space="preserve"> </w:t>
      </w:r>
      <w:r w:rsidR="009810A2" w:rsidRPr="009810A2">
        <w:rPr>
          <w:rFonts w:ascii="Times New Roman" w:hAnsi="Times New Roman" w:cs="Times New Roman"/>
          <w:vertAlign w:val="superscript"/>
        </w:rPr>
        <w:t>1</w:t>
      </w:r>
      <w:r w:rsidR="009810A2" w:rsidRPr="009810A2">
        <w:rPr>
          <w:rFonts w:ascii="Times New Roman" w:hAnsi="Times New Roman" w:cs="Times New Roman"/>
        </w:rPr>
        <w:t xml:space="preserve">, </w:t>
      </w:r>
      <w:r w:rsidRPr="009810A2">
        <w:rPr>
          <w:rFonts w:ascii="Times New Roman" w:hAnsi="Times New Roman" w:cs="Times New Roman"/>
        </w:rPr>
        <w:t>Muhammad</w:t>
      </w:r>
      <w:r w:rsidRPr="009810A2">
        <w:rPr>
          <w:rFonts w:ascii="Times New Roman" w:hAnsi="Times New Roman" w:cs="Times New Roman"/>
        </w:rPr>
        <w:t xml:space="preserve"> </w:t>
      </w:r>
      <w:proofErr w:type="spellStart"/>
      <w:r w:rsidR="009810A2" w:rsidRPr="009810A2">
        <w:rPr>
          <w:rFonts w:ascii="Times New Roman" w:hAnsi="Times New Roman" w:cs="Times New Roman"/>
        </w:rPr>
        <w:t>Shaiq</w:t>
      </w:r>
      <w:proofErr w:type="spellEnd"/>
      <w:r w:rsidR="009810A2" w:rsidRPr="009810A2">
        <w:rPr>
          <w:rFonts w:ascii="Times New Roman" w:hAnsi="Times New Roman" w:cs="Times New Roman"/>
        </w:rPr>
        <w:t xml:space="preserve"> Ali </w:t>
      </w:r>
      <w:r w:rsidR="009810A2" w:rsidRPr="009810A2">
        <w:rPr>
          <w:rFonts w:ascii="Times New Roman" w:hAnsi="Times New Roman" w:cs="Times New Roman"/>
          <w:vertAlign w:val="superscript"/>
        </w:rPr>
        <w:t>4</w:t>
      </w:r>
      <w:r w:rsidR="009810A2" w:rsidRPr="009810A2">
        <w:rPr>
          <w:rFonts w:ascii="Times New Roman" w:hAnsi="Times New Roman" w:cs="Times New Roman"/>
        </w:rPr>
        <w:t xml:space="preserve">, Iqbal </w:t>
      </w:r>
      <w:proofErr w:type="spellStart"/>
      <w:r w:rsidR="009810A2" w:rsidRPr="009810A2">
        <w:rPr>
          <w:rFonts w:ascii="Times New Roman" w:hAnsi="Times New Roman" w:cs="Times New Roman"/>
        </w:rPr>
        <w:t>Choudhary</w:t>
      </w:r>
      <w:proofErr w:type="spellEnd"/>
      <w:r w:rsidR="009810A2" w:rsidRPr="009810A2">
        <w:rPr>
          <w:rFonts w:ascii="Times New Roman" w:hAnsi="Times New Roman" w:cs="Times New Roman"/>
        </w:rPr>
        <w:t xml:space="preserve"> Muhammad</w:t>
      </w:r>
      <w:r w:rsidR="009810A2" w:rsidRPr="009810A2">
        <w:rPr>
          <w:rFonts w:ascii="Times New Roman" w:hAnsi="Times New Roman" w:cs="Times New Roman"/>
          <w:vertAlign w:val="superscript"/>
        </w:rPr>
        <w:t>4</w:t>
      </w:r>
      <w:r w:rsidR="009810A2" w:rsidRPr="009810A2">
        <w:rPr>
          <w:rFonts w:ascii="Times New Roman" w:hAnsi="Times New Roman" w:cs="Times New Roman"/>
        </w:rPr>
        <w:t xml:space="preserve">, </w:t>
      </w:r>
      <w:r w:rsidRPr="009810A2">
        <w:rPr>
          <w:rFonts w:ascii="Times New Roman" w:hAnsi="Times New Roman" w:cs="Times New Roman"/>
        </w:rPr>
        <w:t>Achille</w:t>
      </w:r>
      <w:r w:rsidRPr="009810A2">
        <w:rPr>
          <w:rFonts w:ascii="Times New Roman" w:hAnsi="Times New Roman" w:cs="Times New Roman"/>
        </w:rPr>
        <w:t xml:space="preserve"> </w:t>
      </w:r>
      <w:proofErr w:type="spellStart"/>
      <w:r w:rsidR="009810A2" w:rsidRPr="009810A2">
        <w:rPr>
          <w:rFonts w:ascii="Times New Roman" w:hAnsi="Times New Roman" w:cs="Times New Roman"/>
        </w:rPr>
        <w:t>Bissoue</w:t>
      </w:r>
      <w:proofErr w:type="spellEnd"/>
      <w:r w:rsidR="009810A2" w:rsidRPr="009810A2">
        <w:rPr>
          <w:rFonts w:ascii="Times New Roman" w:hAnsi="Times New Roman" w:cs="Times New Roman"/>
        </w:rPr>
        <w:t xml:space="preserve"> </w:t>
      </w:r>
      <w:proofErr w:type="spellStart"/>
      <w:r w:rsidR="009810A2" w:rsidRPr="009810A2">
        <w:rPr>
          <w:rFonts w:ascii="Times New Roman" w:hAnsi="Times New Roman" w:cs="Times New Roman"/>
        </w:rPr>
        <w:t>Nouga</w:t>
      </w:r>
      <w:proofErr w:type="spellEnd"/>
      <w:r w:rsidR="009810A2" w:rsidRPr="009810A2">
        <w:rPr>
          <w:rFonts w:ascii="Times New Roman" w:hAnsi="Times New Roman" w:cs="Times New Roman"/>
        </w:rPr>
        <w:t xml:space="preserve"> </w:t>
      </w:r>
      <w:r w:rsidR="009810A2">
        <w:rPr>
          <w:rFonts w:ascii="Times New Roman" w:hAnsi="Times New Roman" w:cs="Times New Roman"/>
          <w:vertAlign w:val="superscript"/>
        </w:rPr>
        <w:t>1</w:t>
      </w:r>
      <w:r w:rsidR="009810A2" w:rsidRPr="009810A2">
        <w:rPr>
          <w:rFonts w:ascii="Times New Roman" w:hAnsi="Times New Roman" w:cs="Times New Roman"/>
        </w:rPr>
        <w:t xml:space="preserve">, </w:t>
      </w:r>
      <w:r w:rsidRPr="009810A2">
        <w:rPr>
          <w:rFonts w:ascii="Times New Roman" w:hAnsi="Times New Roman" w:cs="Times New Roman"/>
        </w:rPr>
        <w:t>Jean Duplex</w:t>
      </w:r>
      <w:r w:rsidRPr="009810A2">
        <w:rPr>
          <w:rFonts w:ascii="Times New Roman" w:hAnsi="Times New Roman" w:cs="Times New Roman"/>
        </w:rPr>
        <w:t xml:space="preserve"> </w:t>
      </w:r>
      <w:proofErr w:type="spellStart"/>
      <w:r w:rsidR="009810A2" w:rsidRPr="009810A2">
        <w:rPr>
          <w:rFonts w:ascii="Times New Roman" w:hAnsi="Times New Roman" w:cs="Times New Roman"/>
        </w:rPr>
        <w:t>Wansi</w:t>
      </w:r>
      <w:proofErr w:type="spellEnd"/>
      <w:r w:rsidR="009810A2" w:rsidRPr="009810A2">
        <w:rPr>
          <w:rFonts w:ascii="Times New Roman" w:hAnsi="Times New Roman" w:cs="Times New Roman"/>
        </w:rPr>
        <w:t xml:space="preserve"> </w:t>
      </w:r>
      <w:r w:rsidR="009810A2" w:rsidRPr="009810A2">
        <w:rPr>
          <w:rFonts w:ascii="Times New Roman" w:hAnsi="Times New Roman" w:cs="Times New Roman"/>
          <w:vertAlign w:val="superscript"/>
        </w:rPr>
        <w:t>1</w:t>
      </w:r>
    </w:p>
    <w:p w14:paraId="0F3139D2" w14:textId="77777777" w:rsidR="009810A2" w:rsidRPr="009810A2" w:rsidRDefault="009810A2" w:rsidP="009810A2">
      <w:pPr>
        <w:spacing w:line="480" w:lineRule="auto"/>
        <w:jc w:val="both"/>
        <w:rPr>
          <w:rFonts w:ascii="Times New Roman" w:hAnsi="Times New Roman" w:cs="Times New Roman"/>
        </w:rPr>
      </w:pPr>
      <w:bookmarkStart w:id="0" w:name="_bookmark0"/>
      <w:bookmarkEnd w:id="0"/>
      <w:r w:rsidRPr="009810A2">
        <w:rPr>
          <w:rFonts w:ascii="Times New Roman" w:hAnsi="Times New Roman" w:cs="Times New Roman"/>
          <w:vertAlign w:val="superscript"/>
        </w:rPr>
        <w:t>1</w:t>
      </w:r>
      <w:r w:rsidRPr="009810A2">
        <w:rPr>
          <w:rFonts w:ascii="Times New Roman" w:hAnsi="Times New Roman" w:cs="Times New Roman"/>
        </w:rPr>
        <w:t xml:space="preserve">Department of Chemistry, </w:t>
      </w:r>
      <w:proofErr w:type="spellStart"/>
      <w:r w:rsidRPr="009810A2">
        <w:rPr>
          <w:rFonts w:ascii="Times New Roman" w:hAnsi="Times New Roman" w:cs="Times New Roman"/>
        </w:rPr>
        <w:t>University</w:t>
      </w:r>
      <w:proofErr w:type="spellEnd"/>
      <w:r w:rsidRPr="009810A2">
        <w:rPr>
          <w:rFonts w:ascii="Times New Roman" w:hAnsi="Times New Roman" w:cs="Times New Roman"/>
        </w:rPr>
        <w:t xml:space="preserve"> of Douala, </w:t>
      </w:r>
      <w:proofErr w:type="spellStart"/>
      <w:r w:rsidRPr="009810A2">
        <w:rPr>
          <w:rFonts w:ascii="Times New Roman" w:hAnsi="Times New Roman" w:cs="Times New Roman"/>
        </w:rPr>
        <w:t>Faculty</w:t>
      </w:r>
      <w:proofErr w:type="spellEnd"/>
      <w:r w:rsidRPr="009810A2">
        <w:rPr>
          <w:rFonts w:ascii="Times New Roman" w:hAnsi="Times New Roman" w:cs="Times New Roman"/>
        </w:rPr>
        <w:t xml:space="preserve"> of Sciences, </w:t>
      </w:r>
      <w:proofErr w:type="spellStart"/>
      <w:r w:rsidRPr="009810A2">
        <w:rPr>
          <w:rFonts w:ascii="Times New Roman" w:hAnsi="Times New Roman" w:cs="Times New Roman"/>
        </w:rPr>
        <w:t>Cameroon</w:t>
      </w:r>
      <w:proofErr w:type="spellEnd"/>
    </w:p>
    <w:p w14:paraId="6E83F96A" w14:textId="77777777" w:rsidR="009810A2" w:rsidRPr="009810A2" w:rsidRDefault="009810A2" w:rsidP="009810A2">
      <w:pPr>
        <w:spacing w:line="480" w:lineRule="auto"/>
        <w:jc w:val="both"/>
        <w:rPr>
          <w:rFonts w:ascii="Times New Roman" w:hAnsi="Times New Roman" w:cs="Times New Roman"/>
        </w:rPr>
      </w:pPr>
      <w:bookmarkStart w:id="1" w:name="_bookmark1"/>
      <w:bookmarkEnd w:id="1"/>
      <w:r w:rsidRPr="009810A2">
        <w:rPr>
          <w:rFonts w:ascii="Times New Roman" w:hAnsi="Times New Roman" w:cs="Times New Roman"/>
          <w:vertAlign w:val="superscript"/>
        </w:rPr>
        <w:t>2</w:t>
      </w:r>
      <w:r w:rsidRPr="009810A2">
        <w:rPr>
          <w:rFonts w:ascii="Times New Roman" w:hAnsi="Times New Roman" w:cs="Times New Roman"/>
        </w:rPr>
        <w:t xml:space="preserve">Department of Chemistry, </w:t>
      </w:r>
      <w:proofErr w:type="spellStart"/>
      <w:r w:rsidRPr="009810A2">
        <w:rPr>
          <w:rFonts w:ascii="Times New Roman" w:hAnsi="Times New Roman" w:cs="Times New Roman"/>
        </w:rPr>
        <w:t>Higher</w:t>
      </w:r>
      <w:proofErr w:type="spellEnd"/>
      <w:r w:rsidRPr="009810A2">
        <w:rPr>
          <w:rFonts w:ascii="Times New Roman" w:hAnsi="Times New Roman" w:cs="Times New Roman"/>
        </w:rPr>
        <w:t xml:space="preserve"> Teacher Training </w:t>
      </w:r>
      <w:proofErr w:type="spellStart"/>
      <w:r w:rsidRPr="009810A2">
        <w:rPr>
          <w:rFonts w:ascii="Times New Roman" w:hAnsi="Times New Roman" w:cs="Times New Roman"/>
        </w:rPr>
        <w:t>College</w:t>
      </w:r>
      <w:proofErr w:type="spellEnd"/>
      <w:r w:rsidRPr="009810A2">
        <w:rPr>
          <w:rFonts w:ascii="Times New Roman" w:hAnsi="Times New Roman" w:cs="Times New Roman"/>
        </w:rPr>
        <w:t xml:space="preserve"> Bambili, The </w:t>
      </w:r>
      <w:proofErr w:type="spellStart"/>
      <w:r w:rsidRPr="009810A2">
        <w:rPr>
          <w:rFonts w:ascii="Times New Roman" w:hAnsi="Times New Roman" w:cs="Times New Roman"/>
        </w:rPr>
        <w:t>University</w:t>
      </w:r>
      <w:proofErr w:type="spellEnd"/>
      <w:r w:rsidRPr="009810A2">
        <w:rPr>
          <w:rFonts w:ascii="Times New Roman" w:hAnsi="Times New Roman" w:cs="Times New Roman"/>
        </w:rPr>
        <w:t xml:space="preserve"> of Bamenda,</w:t>
      </w:r>
      <w:bookmarkStart w:id="2" w:name="_bookmark2"/>
      <w:bookmarkEnd w:id="2"/>
      <w:r w:rsidRPr="009810A2">
        <w:rPr>
          <w:rFonts w:ascii="Times New Roman" w:hAnsi="Times New Roman" w:cs="Times New Roman"/>
        </w:rPr>
        <w:t xml:space="preserve"> 39, Bambili, </w:t>
      </w:r>
      <w:proofErr w:type="spellStart"/>
      <w:r w:rsidRPr="009810A2">
        <w:rPr>
          <w:rFonts w:ascii="Times New Roman" w:hAnsi="Times New Roman" w:cs="Times New Roman"/>
        </w:rPr>
        <w:t>Cameroon</w:t>
      </w:r>
      <w:proofErr w:type="spellEnd"/>
    </w:p>
    <w:p w14:paraId="58044653" w14:textId="77777777" w:rsidR="009810A2" w:rsidRPr="009810A2" w:rsidRDefault="009810A2" w:rsidP="009810A2">
      <w:pPr>
        <w:spacing w:line="480" w:lineRule="auto"/>
        <w:jc w:val="both"/>
        <w:rPr>
          <w:rFonts w:ascii="Times New Roman" w:hAnsi="Times New Roman" w:cs="Times New Roman"/>
        </w:rPr>
      </w:pPr>
      <w:r w:rsidRPr="009810A2">
        <w:rPr>
          <w:rFonts w:ascii="Times New Roman" w:hAnsi="Times New Roman" w:cs="Times New Roman"/>
          <w:vertAlign w:val="superscript"/>
        </w:rPr>
        <w:t>3</w:t>
      </w:r>
      <w:r w:rsidRPr="009810A2">
        <w:rPr>
          <w:rFonts w:ascii="Times New Roman" w:hAnsi="Times New Roman" w:cs="Times New Roman"/>
        </w:rPr>
        <w:t xml:space="preserve">Multi </w:t>
      </w:r>
      <w:proofErr w:type="spellStart"/>
      <w:r w:rsidRPr="009810A2">
        <w:rPr>
          <w:rFonts w:ascii="Times New Roman" w:hAnsi="Times New Roman" w:cs="Times New Roman"/>
        </w:rPr>
        <w:t>Disciplinary</w:t>
      </w:r>
      <w:proofErr w:type="spellEnd"/>
      <w:r w:rsidRPr="009810A2">
        <w:rPr>
          <w:rFonts w:ascii="Times New Roman" w:hAnsi="Times New Roman" w:cs="Times New Roman"/>
        </w:rPr>
        <w:t xml:space="preserve"> </w:t>
      </w:r>
      <w:proofErr w:type="spellStart"/>
      <w:r w:rsidRPr="009810A2">
        <w:rPr>
          <w:rFonts w:ascii="Times New Roman" w:hAnsi="Times New Roman" w:cs="Times New Roman"/>
        </w:rPr>
        <w:t>Research</w:t>
      </w:r>
      <w:proofErr w:type="spellEnd"/>
      <w:r w:rsidRPr="009810A2">
        <w:rPr>
          <w:rFonts w:ascii="Times New Roman" w:hAnsi="Times New Roman" w:cs="Times New Roman"/>
        </w:rPr>
        <w:t xml:space="preserve"> </w:t>
      </w:r>
      <w:proofErr w:type="spellStart"/>
      <w:r w:rsidRPr="009810A2">
        <w:rPr>
          <w:rFonts w:ascii="Times New Roman" w:hAnsi="Times New Roman" w:cs="Times New Roman"/>
        </w:rPr>
        <w:t>Lab</w:t>
      </w:r>
      <w:proofErr w:type="spellEnd"/>
      <w:r w:rsidRPr="009810A2">
        <w:rPr>
          <w:rFonts w:ascii="Times New Roman" w:hAnsi="Times New Roman" w:cs="Times New Roman"/>
        </w:rPr>
        <w:t xml:space="preserve">, </w:t>
      </w:r>
      <w:proofErr w:type="spellStart"/>
      <w:r w:rsidRPr="009810A2">
        <w:rPr>
          <w:rFonts w:ascii="Times New Roman" w:hAnsi="Times New Roman" w:cs="Times New Roman"/>
        </w:rPr>
        <w:t>Medical</w:t>
      </w:r>
      <w:proofErr w:type="spellEnd"/>
      <w:r w:rsidRPr="009810A2">
        <w:rPr>
          <w:rFonts w:ascii="Times New Roman" w:hAnsi="Times New Roman" w:cs="Times New Roman"/>
        </w:rPr>
        <w:t xml:space="preserve"> and Dental </w:t>
      </w:r>
      <w:proofErr w:type="spellStart"/>
      <w:r w:rsidRPr="009810A2">
        <w:rPr>
          <w:rFonts w:ascii="Times New Roman" w:hAnsi="Times New Roman" w:cs="Times New Roman"/>
        </w:rPr>
        <w:t>College</w:t>
      </w:r>
      <w:proofErr w:type="spellEnd"/>
      <w:r w:rsidRPr="009810A2">
        <w:rPr>
          <w:rFonts w:ascii="Times New Roman" w:hAnsi="Times New Roman" w:cs="Times New Roman"/>
        </w:rPr>
        <w:t xml:space="preserve">, </w:t>
      </w:r>
      <w:proofErr w:type="spellStart"/>
      <w:r w:rsidRPr="009810A2">
        <w:rPr>
          <w:rFonts w:ascii="Times New Roman" w:hAnsi="Times New Roman" w:cs="Times New Roman"/>
        </w:rPr>
        <w:t>Bahria</w:t>
      </w:r>
      <w:proofErr w:type="spellEnd"/>
      <w:r w:rsidRPr="009810A2">
        <w:rPr>
          <w:rFonts w:ascii="Times New Roman" w:hAnsi="Times New Roman" w:cs="Times New Roman"/>
        </w:rPr>
        <w:t xml:space="preserve"> </w:t>
      </w:r>
      <w:proofErr w:type="spellStart"/>
      <w:r w:rsidRPr="009810A2">
        <w:rPr>
          <w:rFonts w:ascii="Times New Roman" w:hAnsi="Times New Roman" w:cs="Times New Roman"/>
        </w:rPr>
        <w:t>University</w:t>
      </w:r>
      <w:proofErr w:type="spellEnd"/>
      <w:r w:rsidRPr="009810A2">
        <w:rPr>
          <w:rFonts w:ascii="Times New Roman" w:hAnsi="Times New Roman" w:cs="Times New Roman"/>
        </w:rPr>
        <w:t>, Pakistan</w:t>
      </w:r>
    </w:p>
    <w:p w14:paraId="370AD0DE" w14:textId="03385C0D" w:rsidR="009810A2" w:rsidRDefault="009810A2" w:rsidP="009810A2">
      <w:pPr>
        <w:spacing w:line="480" w:lineRule="auto"/>
        <w:jc w:val="both"/>
        <w:rPr>
          <w:rFonts w:ascii="Times New Roman" w:hAnsi="Times New Roman" w:cs="Times New Roman"/>
        </w:rPr>
      </w:pPr>
      <w:bookmarkStart w:id="3" w:name="_bookmark3"/>
      <w:bookmarkEnd w:id="3"/>
      <w:r w:rsidRPr="009810A2">
        <w:rPr>
          <w:rFonts w:ascii="Times New Roman" w:hAnsi="Times New Roman" w:cs="Times New Roman"/>
          <w:vertAlign w:val="superscript"/>
        </w:rPr>
        <w:t>4</w:t>
      </w:r>
      <w:r w:rsidRPr="009810A2">
        <w:rPr>
          <w:rFonts w:ascii="Times New Roman" w:hAnsi="Times New Roman" w:cs="Times New Roman"/>
        </w:rPr>
        <w:t xml:space="preserve">H.E.J. </w:t>
      </w:r>
      <w:proofErr w:type="spellStart"/>
      <w:r w:rsidRPr="009810A2">
        <w:rPr>
          <w:rFonts w:ascii="Times New Roman" w:hAnsi="Times New Roman" w:cs="Times New Roman"/>
        </w:rPr>
        <w:t>Research</w:t>
      </w:r>
      <w:proofErr w:type="spellEnd"/>
      <w:r w:rsidRPr="009810A2">
        <w:rPr>
          <w:rFonts w:ascii="Times New Roman" w:hAnsi="Times New Roman" w:cs="Times New Roman"/>
        </w:rPr>
        <w:t xml:space="preserve"> Institute of Chemistry, International Center for Chemical and </w:t>
      </w:r>
      <w:proofErr w:type="spellStart"/>
      <w:r w:rsidRPr="009810A2">
        <w:rPr>
          <w:rFonts w:ascii="Times New Roman" w:hAnsi="Times New Roman" w:cs="Times New Roman"/>
        </w:rPr>
        <w:t>Biological</w:t>
      </w:r>
      <w:proofErr w:type="spellEnd"/>
      <w:r w:rsidRPr="009810A2">
        <w:rPr>
          <w:rFonts w:ascii="Times New Roman" w:hAnsi="Times New Roman" w:cs="Times New Roman"/>
        </w:rPr>
        <w:t xml:space="preserve"> Sciences (ICCBS), </w:t>
      </w:r>
      <w:proofErr w:type="spellStart"/>
      <w:r w:rsidRPr="009810A2">
        <w:rPr>
          <w:rFonts w:ascii="Times New Roman" w:hAnsi="Times New Roman" w:cs="Times New Roman"/>
        </w:rPr>
        <w:t>University</w:t>
      </w:r>
      <w:proofErr w:type="spellEnd"/>
      <w:r w:rsidRPr="009810A2">
        <w:rPr>
          <w:rFonts w:ascii="Times New Roman" w:hAnsi="Times New Roman" w:cs="Times New Roman"/>
        </w:rPr>
        <w:t xml:space="preserve"> of Karachi, Pakistan</w:t>
      </w:r>
    </w:p>
    <w:p w14:paraId="24301F50" w14:textId="3939999C" w:rsidR="009810A2" w:rsidRPr="009810A2" w:rsidRDefault="009810A2" w:rsidP="009810A2">
      <w:pPr>
        <w:spacing w:line="48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Corresponding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author</w:t>
      </w:r>
      <w:proofErr w:type="spellEnd"/>
      <w:r>
        <w:rPr>
          <w:rFonts w:ascii="Times New Roman" w:hAnsi="Times New Roman" w:cs="Times New Roman"/>
        </w:rPr>
        <w:t> :</w:t>
      </w:r>
      <w:r w:rsidR="00321921">
        <w:rPr>
          <w:rFonts w:ascii="Times New Roman" w:hAnsi="Times New Roman" w:cs="Times New Roman"/>
        </w:rPr>
        <w:t xml:space="preserve"> </w:t>
      </w:r>
      <w:r w:rsidR="00321921" w:rsidRPr="00321921">
        <w:rPr>
          <w:rFonts w:ascii="Times New Roman" w:hAnsi="Times New Roman" w:cs="Times New Roman"/>
        </w:rPr>
        <w:t xml:space="preserve">gervais20022003@yahoo.fr (Gervais </w:t>
      </w:r>
      <w:proofErr w:type="spellStart"/>
      <w:r w:rsidR="00321921" w:rsidRPr="00321921">
        <w:rPr>
          <w:rFonts w:ascii="Times New Roman" w:hAnsi="Times New Roman" w:cs="Times New Roman"/>
        </w:rPr>
        <w:t>Mouthé</w:t>
      </w:r>
      <w:proofErr w:type="spellEnd"/>
      <w:r w:rsidR="00321921" w:rsidRPr="00321921">
        <w:rPr>
          <w:rFonts w:ascii="Times New Roman" w:hAnsi="Times New Roman" w:cs="Times New Roman"/>
        </w:rPr>
        <w:t xml:space="preserve"> Happi), jdwansi@yahoo.fr (Jean Duplex </w:t>
      </w:r>
      <w:proofErr w:type="spellStart"/>
      <w:r w:rsidR="00321921" w:rsidRPr="00321921">
        <w:rPr>
          <w:rFonts w:ascii="Times New Roman" w:hAnsi="Times New Roman" w:cs="Times New Roman"/>
        </w:rPr>
        <w:t>Wansi</w:t>
      </w:r>
      <w:proofErr w:type="spellEnd"/>
      <w:r w:rsidR="00321921" w:rsidRPr="00321921">
        <w:rPr>
          <w:rFonts w:ascii="Times New Roman" w:hAnsi="Times New Roman" w:cs="Times New Roman"/>
        </w:rPr>
        <w:t>)</w:t>
      </w:r>
    </w:p>
    <w:p w14:paraId="21FDD04D" w14:textId="77777777" w:rsidR="006C6B37" w:rsidRPr="009810A2" w:rsidRDefault="006C6B37" w:rsidP="009810A2">
      <w:pPr>
        <w:spacing w:line="480" w:lineRule="auto"/>
        <w:jc w:val="both"/>
        <w:rPr>
          <w:rFonts w:ascii="Times New Roman" w:hAnsi="Times New Roman" w:cs="Times New Roman"/>
          <w:lang w:val="en-GB" w:eastAsia="fr-FR"/>
        </w:rPr>
      </w:pPr>
    </w:p>
    <w:p w14:paraId="73D3482C" w14:textId="77777777" w:rsidR="006D67CB" w:rsidRPr="00EE7990" w:rsidRDefault="006D67CB" w:rsidP="006C6B37">
      <w:pPr>
        <w:widowControl w:val="0"/>
        <w:autoSpaceDE w:val="0"/>
        <w:autoSpaceDN w:val="0"/>
        <w:adjustRightInd w:val="0"/>
        <w:spacing w:line="480" w:lineRule="auto"/>
        <w:ind w:right="-430"/>
        <w:jc w:val="both"/>
        <w:rPr>
          <w:rFonts w:ascii="Times New Roman" w:hAnsi="Times New Roman"/>
          <w:b/>
          <w:lang w:val="en-US" w:eastAsia="fr-FR"/>
        </w:rPr>
      </w:pPr>
    </w:p>
    <w:p w14:paraId="2E58EE1F" w14:textId="77777777" w:rsidR="000E4D9C" w:rsidRDefault="000E4D9C">
      <w:pPr>
        <w:rPr>
          <w:rFonts w:ascii="Times New Roman" w:hAnsi="Times New Roman"/>
          <w:b/>
          <w:lang w:val="en-US" w:eastAsia="fr-FR"/>
        </w:rPr>
      </w:pPr>
      <w:r>
        <w:rPr>
          <w:rFonts w:ascii="Times New Roman" w:hAnsi="Times New Roman"/>
          <w:b/>
          <w:lang w:val="en-US" w:eastAsia="fr-FR"/>
        </w:rPr>
        <w:br w:type="page"/>
      </w:r>
    </w:p>
    <w:p w14:paraId="652D3B93" w14:textId="2A738F9B" w:rsidR="006C6B37" w:rsidRPr="00EE7990" w:rsidRDefault="006C6B37" w:rsidP="006C6B37">
      <w:pPr>
        <w:widowControl w:val="0"/>
        <w:autoSpaceDE w:val="0"/>
        <w:autoSpaceDN w:val="0"/>
        <w:adjustRightInd w:val="0"/>
        <w:spacing w:line="480" w:lineRule="auto"/>
        <w:ind w:right="-430"/>
        <w:jc w:val="both"/>
        <w:rPr>
          <w:rFonts w:ascii="Times New Roman" w:hAnsi="Times New Roman"/>
          <w:b/>
          <w:lang w:val="en-US" w:eastAsia="fr-FR"/>
        </w:rPr>
      </w:pPr>
      <w:r w:rsidRPr="00EE7990">
        <w:rPr>
          <w:rFonts w:ascii="Times New Roman" w:hAnsi="Times New Roman"/>
          <w:b/>
          <w:lang w:val="en-US" w:eastAsia="fr-FR"/>
        </w:rPr>
        <w:lastRenderedPageBreak/>
        <w:t>General instrumentation</w:t>
      </w:r>
    </w:p>
    <w:p w14:paraId="13535830" w14:textId="77777777" w:rsidR="006C6B37" w:rsidRPr="00344EBB" w:rsidRDefault="006C6B37" w:rsidP="006C6B37">
      <w:pPr>
        <w:spacing w:line="480" w:lineRule="auto"/>
        <w:jc w:val="both"/>
        <w:rPr>
          <w:rFonts w:ascii="Times New Roman" w:hAnsi="Times New Roman"/>
          <w:lang w:val="en-GB"/>
        </w:rPr>
      </w:pPr>
      <w:r w:rsidRPr="00344EBB">
        <w:rPr>
          <w:rFonts w:ascii="Times New Roman" w:hAnsi="Times New Roman"/>
          <w:lang w:val="en-GB"/>
        </w:rPr>
        <w:t xml:space="preserve">The optical rotation was measured using a JASCO DIP-3600 digital polarimeter (JASCO, Tokyo, Japan) in methanol at 23°C. Ultraviolet spectra were recorded on a Hitachi UV 3200 spectrophotometer in MeOH. Infrared spectra were recorded on a JASCO 302-A spectrophotometer. EI-MS and ESI-MS were recorded on a Finnigan MAT 95 spectrometer (70 eV) with </w:t>
      </w:r>
      <w:proofErr w:type="spellStart"/>
      <w:r w:rsidRPr="00344EBB">
        <w:rPr>
          <w:rFonts w:ascii="Times New Roman" w:hAnsi="Times New Roman"/>
          <w:lang w:val="en-GB"/>
        </w:rPr>
        <w:t>perfluorokerosene</w:t>
      </w:r>
      <w:proofErr w:type="spellEnd"/>
      <w:r w:rsidRPr="00344EBB">
        <w:rPr>
          <w:rFonts w:ascii="Times New Roman" w:hAnsi="Times New Roman"/>
          <w:lang w:val="en-GB"/>
        </w:rPr>
        <w:t xml:space="preserve"> as </w:t>
      </w:r>
      <w:r>
        <w:rPr>
          <w:rFonts w:ascii="Times New Roman" w:hAnsi="Times New Roman"/>
          <w:lang w:val="en-GB"/>
        </w:rPr>
        <w:t xml:space="preserve">a </w:t>
      </w:r>
      <w:r w:rsidRPr="00344EBB">
        <w:rPr>
          <w:rFonts w:ascii="Times New Roman" w:hAnsi="Times New Roman"/>
          <w:lang w:val="en-GB"/>
        </w:rPr>
        <w:t xml:space="preserve">reference substance for EI–HR–MS. </w:t>
      </w:r>
      <w:r w:rsidRPr="00EE7990">
        <w:rPr>
          <w:rFonts w:ascii="Times New Roman" w:hAnsi="Times New Roman"/>
          <w:lang w:val="en-US"/>
        </w:rPr>
        <w:t>The spectrometer operated in positive and negative modes (</w:t>
      </w:r>
      <w:r w:rsidRPr="00EE7990">
        <w:rPr>
          <w:rFonts w:ascii="Times New Roman" w:hAnsi="Times New Roman"/>
          <w:i/>
          <w:lang w:val="en-US"/>
        </w:rPr>
        <w:t>m/z</w:t>
      </w:r>
      <w:r w:rsidRPr="00EE7990">
        <w:rPr>
          <w:rFonts w:ascii="Times New Roman" w:hAnsi="Times New Roman"/>
          <w:lang w:val="en-US"/>
        </w:rPr>
        <w:t xml:space="preserve">: 50-1500, with a scan rate of 1.00 Hz) with automatic gain control to provide high-accuracy mass measurements within 1 ppm deviation using Na </w:t>
      </w:r>
      <w:proofErr w:type="spellStart"/>
      <w:r w:rsidRPr="00EE7990">
        <w:rPr>
          <w:rFonts w:ascii="Times New Roman" w:hAnsi="Times New Roman"/>
          <w:lang w:val="en-US"/>
        </w:rPr>
        <w:t>formate</w:t>
      </w:r>
      <w:proofErr w:type="spellEnd"/>
      <w:r w:rsidRPr="00EE7990">
        <w:rPr>
          <w:rFonts w:ascii="Times New Roman" w:hAnsi="Times New Roman"/>
          <w:lang w:val="en-US"/>
        </w:rPr>
        <w:t xml:space="preserve"> as calibrant. The following parameters were used for experiments: spray voltage of 4.5 kV, the capillary temperature of 200 °C. Nitrogen was used as sheath gas (4 l/min). </w:t>
      </w:r>
      <w:r w:rsidRPr="00344EBB">
        <w:rPr>
          <w:rFonts w:ascii="Times New Roman" w:hAnsi="Times New Roman"/>
          <w:lang w:val="en-GB"/>
        </w:rPr>
        <w:t xml:space="preserve">The </w:t>
      </w:r>
      <w:r w:rsidRPr="00344EBB">
        <w:rPr>
          <w:rFonts w:ascii="Times New Roman" w:hAnsi="Times New Roman"/>
          <w:vertAlign w:val="superscript"/>
          <w:lang w:val="en-GB"/>
        </w:rPr>
        <w:t>1</w:t>
      </w:r>
      <w:r w:rsidRPr="00344EBB">
        <w:rPr>
          <w:rFonts w:ascii="Times New Roman" w:hAnsi="Times New Roman"/>
          <w:lang w:val="en-GB"/>
        </w:rPr>
        <w:t xml:space="preserve">H- and </w:t>
      </w:r>
      <w:r w:rsidRPr="00344EBB">
        <w:rPr>
          <w:rFonts w:ascii="Times New Roman" w:hAnsi="Times New Roman"/>
          <w:vertAlign w:val="superscript"/>
          <w:lang w:val="en-GB"/>
        </w:rPr>
        <w:t>13</w:t>
      </w:r>
      <w:r w:rsidRPr="00344EBB">
        <w:rPr>
          <w:rFonts w:ascii="Times New Roman" w:hAnsi="Times New Roman"/>
          <w:lang w:val="en-GB"/>
        </w:rPr>
        <w:t xml:space="preserve">C-NMR spectra were recorded at 500 MHz and 125 MHz, respectively on Bruker AMX 500 NMR spectrometers chemical shifts are reported in </w:t>
      </w:r>
      <w:r w:rsidRPr="00344EBB">
        <w:rPr>
          <w:rFonts w:ascii="Times New Roman" w:hAnsi="Times New Roman"/>
          <w:i/>
          <w:lang w:val="en-GB"/>
        </w:rPr>
        <w:t>δ</w:t>
      </w:r>
      <w:r w:rsidRPr="00344EBB">
        <w:rPr>
          <w:rFonts w:ascii="Times New Roman" w:hAnsi="Times New Roman"/>
          <w:lang w:val="en-GB"/>
        </w:rPr>
        <w:t xml:space="preserve"> (ppm) using TMS as internal standard and coupling constants (</w:t>
      </w:r>
      <w:r w:rsidRPr="00344EBB">
        <w:rPr>
          <w:rFonts w:ascii="Times New Roman" w:hAnsi="Times New Roman"/>
          <w:i/>
          <w:iCs/>
          <w:lang w:val="en-GB"/>
        </w:rPr>
        <w:t>J</w:t>
      </w:r>
      <w:r w:rsidRPr="00344EBB">
        <w:rPr>
          <w:rFonts w:ascii="Times New Roman" w:hAnsi="Times New Roman"/>
          <w:lang w:val="en-GB"/>
        </w:rPr>
        <w:t>) were measured in Hz. Column chromatography was carried out on silica</w:t>
      </w:r>
      <w:r>
        <w:rPr>
          <w:rFonts w:ascii="Times New Roman" w:hAnsi="Times New Roman"/>
          <w:lang w:val="en-GB"/>
        </w:rPr>
        <w:t xml:space="preserve"> gel (70‒230 mesh, Merck). Thin-</w:t>
      </w:r>
      <w:r w:rsidRPr="00344EBB">
        <w:rPr>
          <w:rFonts w:ascii="Times New Roman" w:hAnsi="Times New Roman"/>
          <w:lang w:val="en-GB"/>
        </w:rPr>
        <w:t>layer chromatography (TLC) was performed on Merck precoated silica gel 60 F</w:t>
      </w:r>
      <w:r w:rsidRPr="00344EBB">
        <w:rPr>
          <w:rFonts w:ascii="Times New Roman" w:hAnsi="Times New Roman"/>
          <w:vertAlign w:val="subscript"/>
          <w:lang w:val="en-GB"/>
        </w:rPr>
        <w:t>254</w:t>
      </w:r>
      <w:r w:rsidRPr="00344EBB">
        <w:rPr>
          <w:rFonts w:ascii="Times New Roman" w:hAnsi="Times New Roman"/>
          <w:lang w:val="en-GB"/>
        </w:rPr>
        <w:t xml:space="preserve"> aluminium foil, and spots were detected using ceric sulphate spray reagent.</w:t>
      </w:r>
    </w:p>
    <w:p w14:paraId="745DC59C" w14:textId="47D22DA0" w:rsidR="006C6B37" w:rsidRDefault="006C6B37">
      <w:pPr>
        <w:rPr>
          <w:rFonts w:ascii="Helvetica" w:eastAsia="Times New Roman" w:hAnsi="Helvetica" w:cs="Times New Roman"/>
          <w:b/>
          <w:bCs/>
          <w:kern w:val="36"/>
          <w:lang w:val="en-GB" w:eastAsia="fr-FR"/>
        </w:rPr>
      </w:pPr>
    </w:p>
    <w:p w14:paraId="532699C7" w14:textId="77777777" w:rsidR="006C6B37" w:rsidRPr="006C6B37" w:rsidRDefault="006C6B37" w:rsidP="006C6B37">
      <w:pPr>
        <w:widowControl w:val="0"/>
        <w:autoSpaceDE w:val="0"/>
        <w:autoSpaceDN w:val="0"/>
        <w:adjustRightInd w:val="0"/>
        <w:spacing w:line="480" w:lineRule="auto"/>
        <w:ind w:right="-430"/>
        <w:jc w:val="both"/>
        <w:rPr>
          <w:rFonts w:ascii="Times New Roman" w:hAnsi="Times New Roman"/>
          <w:b/>
          <w:bCs/>
          <w:lang w:val="en-GB"/>
        </w:rPr>
      </w:pPr>
      <w:r w:rsidRPr="006C6B37">
        <w:rPr>
          <w:rFonts w:ascii="Times New Roman" w:hAnsi="Times New Roman"/>
          <w:b/>
          <w:bCs/>
          <w:lang w:val="en-GB"/>
        </w:rPr>
        <w:t>Determination of DPPH radical scavenging activity</w:t>
      </w:r>
    </w:p>
    <w:p w14:paraId="0AE6567D" w14:textId="77777777" w:rsidR="006C6B37" w:rsidRPr="006C6B37" w:rsidRDefault="006C6B37" w:rsidP="006C6B37">
      <w:pPr>
        <w:spacing w:line="480" w:lineRule="auto"/>
        <w:ind w:right="-46"/>
        <w:jc w:val="both"/>
        <w:rPr>
          <w:rFonts w:ascii="Times New Roman" w:hAnsi="Times New Roman"/>
          <w:lang w:val="en-GB"/>
        </w:rPr>
      </w:pPr>
      <w:r w:rsidRPr="006C6B37">
        <w:rPr>
          <w:rFonts w:ascii="Times New Roman" w:hAnsi="Times New Roman"/>
          <w:lang w:val="en-GB"/>
        </w:rPr>
        <w:t xml:space="preserve">The free radical scavenging activity was measured by 1,1-diphenyl-2-picryl-hydrazil (DPPH) using the method described by </w:t>
      </w:r>
      <w:proofErr w:type="spellStart"/>
      <w:r w:rsidRPr="006C6B37">
        <w:rPr>
          <w:rFonts w:ascii="Times New Roman" w:hAnsi="Times New Roman"/>
          <w:lang w:val="en-GB"/>
        </w:rPr>
        <w:t>Gülcin</w:t>
      </w:r>
      <w:proofErr w:type="spellEnd"/>
      <w:r w:rsidRPr="006C6B37">
        <w:rPr>
          <w:rFonts w:ascii="Times New Roman" w:hAnsi="Times New Roman"/>
          <w:lang w:val="en-GB"/>
        </w:rPr>
        <w:t xml:space="preserve"> et</w:t>
      </w:r>
      <w:r w:rsidRPr="006C6B37">
        <w:rPr>
          <w:rFonts w:ascii="Times New Roman" w:hAnsi="Times New Roman"/>
          <w:iCs/>
          <w:lang w:val="en-GB"/>
        </w:rPr>
        <w:t xml:space="preserve"> al. </w:t>
      </w:r>
      <w:r w:rsidRPr="006C6B37">
        <w:rPr>
          <w:rFonts w:ascii="Times New Roman" w:hAnsi="Times New Roman"/>
          <w:lang w:val="en-GB"/>
        </w:rPr>
        <w:t>(</w:t>
      </w:r>
      <w:r w:rsidRPr="006C6B37">
        <w:rPr>
          <w:rFonts w:ascii="Times New Roman" w:hAnsi="Times New Roman"/>
          <w:color w:val="000066"/>
          <w:lang w:val="en-GB"/>
        </w:rPr>
        <w:t>2005</w:t>
      </w:r>
      <w:r w:rsidRPr="006C6B37">
        <w:rPr>
          <w:rFonts w:ascii="Times New Roman" w:hAnsi="Times New Roman"/>
          <w:lang w:val="en-GB"/>
        </w:rPr>
        <w:t xml:space="preserve">). The solution of DPPH of 0.3 mM was prepared in ethanol. Five microliters of each sample of different concentrations (62.5 </w:t>
      </w:r>
      <w:r w:rsidRPr="006C6B37">
        <w:rPr>
          <w:rFonts w:ascii="Times New Roman" w:hAnsi="Times New Roman"/>
          <w:i/>
          <w:lang w:val="en-GB"/>
        </w:rPr>
        <w:sym w:font="Symbol" w:char="F06D"/>
      </w:r>
      <w:r w:rsidRPr="006C6B37">
        <w:rPr>
          <w:rFonts w:ascii="Times New Roman" w:hAnsi="Times New Roman"/>
          <w:lang w:val="en-GB"/>
        </w:rPr>
        <w:t xml:space="preserve">g ‒ 500 </w:t>
      </w:r>
      <w:r w:rsidRPr="006C6B37">
        <w:rPr>
          <w:rFonts w:ascii="Times New Roman" w:hAnsi="Times New Roman"/>
          <w:i/>
          <w:lang w:val="en-GB"/>
        </w:rPr>
        <w:sym w:font="Symbol" w:char="F06D"/>
      </w:r>
      <w:r w:rsidRPr="006C6B37">
        <w:rPr>
          <w:rFonts w:ascii="Times New Roman" w:hAnsi="Times New Roman"/>
          <w:lang w:val="en-GB"/>
        </w:rPr>
        <w:t xml:space="preserve">g) was mixed with 95 µL of DPPH solution in ethanol. The mixture was dispersed in 96 well plates and incubated at 37° C for 30 min. The absorbance was measured at 515 nm by a </w:t>
      </w:r>
      <w:proofErr w:type="spellStart"/>
      <w:r w:rsidRPr="006C6B37">
        <w:rPr>
          <w:rFonts w:ascii="Times New Roman" w:hAnsi="Times New Roman"/>
          <w:lang w:val="en-GB"/>
        </w:rPr>
        <w:t>microtitre</w:t>
      </w:r>
      <w:proofErr w:type="spellEnd"/>
      <w:r w:rsidRPr="006C6B37">
        <w:rPr>
          <w:rFonts w:ascii="Times New Roman" w:hAnsi="Times New Roman"/>
          <w:lang w:val="en-GB"/>
        </w:rPr>
        <w:t xml:space="preserve"> plate reader (</w:t>
      </w:r>
      <w:proofErr w:type="spellStart"/>
      <w:r w:rsidRPr="006C6B37">
        <w:rPr>
          <w:rFonts w:ascii="Times New Roman" w:hAnsi="Times New Roman"/>
          <w:lang w:val="en-GB"/>
        </w:rPr>
        <w:t>Spectramax</w:t>
      </w:r>
      <w:proofErr w:type="spellEnd"/>
      <w:r w:rsidRPr="006C6B37">
        <w:rPr>
          <w:rFonts w:ascii="Times New Roman" w:hAnsi="Times New Roman"/>
          <w:lang w:val="en-GB"/>
        </w:rPr>
        <w:t xml:space="preserve"> plus 384 Molecular Device, USA) and percent radical scavenging activity was determined in comparison with the methanol treated control. </w:t>
      </w:r>
      <w:proofErr w:type="spellStart"/>
      <w:r w:rsidRPr="006C6B37">
        <w:rPr>
          <w:rFonts w:ascii="Times New Roman" w:hAnsi="Times New Roman"/>
          <w:shd w:val="clear" w:color="auto" w:fill="FFFFFF"/>
          <w:lang w:val="en-GB"/>
        </w:rPr>
        <w:t>Butylhydroxyanisole</w:t>
      </w:r>
      <w:proofErr w:type="spellEnd"/>
      <w:r w:rsidRPr="006C6B37">
        <w:rPr>
          <w:rFonts w:ascii="Times New Roman" w:hAnsi="Times New Roman"/>
          <w:lang w:val="en-GB"/>
        </w:rPr>
        <w:t xml:space="preserve"> (BHA) was used as standard. DPPH scavenging effect (%) = Ac – As/Ac </w:t>
      </w:r>
      <w:r w:rsidRPr="006C6B37">
        <w:rPr>
          <w:rFonts w:ascii="Times New Roman" w:hAnsi="Times New Roman"/>
          <w:lang w:val="en-GB"/>
        </w:rPr>
        <w:lastRenderedPageBreak/>
        <w:t xml:space="preserve">× 100 where Ac is the absorbance of the control (DMSO treated) and </w:t>
      </w:r>
      <w:proofErr w:type="gramStart"/>
      <w:r w:rsidRPr="006C6B37">
        <w:rPr>
          <w:rFonts w:ascii="Times New Roman" w:hAnsi="Times New Roman"/>
          <w:lang w:val="en-GB"/>
        </w:rPr>
        <w:t>As</w:t>
      </w:r>
      <w:proofErr w:type="gramEnd"/>
      <w:r w:rsidRPr="006C6B37">
        <w:rPr>
          <w:rFonts w:ascii="Times New Roman" w:hAnsi="Times New Roman"/>
          <w:lang w:val="en-GB"/>
        </w:rPr>
        <w:t xml:space="preserve"> the absorbance of the sample.</w:t>
      </w:r>
    </w:p>
    <w:p w14:paraId="4190C22A" w14:textId="77777777" w:rsidR="006C6B37" w:rsidRPr="006C6B37" w:rsidRDefault="006C6B37" w:rsidP="006C6B37">
      <w:pPr>
        <w:spacing w:line="480" w:lineRule="auto"/>
        <w:ind w:right="-46"/>
        <w:jc w:val="both"/>
        <w:rPr>
          <w:rFonts w:ascii="Times New Roman" w:hAnsi="Times New Roman"/>
          <w:lang w:val="en-GB"/>
        </w:rPr>
      </w:pPr>
    </w:p>
    <w:p w14:paraId="6975AD68" w14:textId="5822CE2E" w:rsidR="006C6B37" w:rsidRPr="006C6B37" w:rsidRDefault="006C6B37" w:rsidP="006C6B37">
      <w:pPr>
        <w:spacing w:line="480" w:lineRule="auto"/>
        <w:rPr>
          <w:rFonts w:ascii="Times New Roman" w:hAnsi="Times New Roman"/>
          <w:b/>
          <w:bCs/>
          <w:lang w:val="en-GB"/>
        </w:rPr>
      </w:pPr>
      <w:r w:rsidRPr="006C6B37">
        <w:rPr>
          <w:rFonts w:ascii="Times New Roman" w:hAnsi="Times New Roman"/>
          <w:b/>
          <w:bCs/>
          <w:lang w:val="en-GB"/>
        </w:rPr>
        <w:t>Urease inhibition assay</w:t>
      </w:r>
    </w:p>
    <w:p w14:paraId="628A5B0D" w14:textId="77777777" w:rsidR="006C6B37" w:rsidRPr="006C6B37" w:rsidRDefault="006C6B37" w:rsidP="006C6B37">
      <w:pPr>
        <w:spacing w:line="480" w:lineRule="auto"/>
        <w:ind w:right="-46"/>
        <w:jc w:val="both"/>
        <w:rPr>
          <w:rFonts w:ascii="Times New Roman" w:hAnsi="Times New Roman"/>
          <w:lang w:val="en-GB"/>
        </w:rPr>
      </w:pPr>
      <w:r w:rsidRPr="006C6B37">
        <w:rPr>
          <w:rFonts w:ascii="Times New Roman" w:hAnsi="Times New Roman"/>
          <w:lang w:val="en-GB"/>
        </w:rPr>
        <w:t xml:space="preserve">Reaction mixtures comprising 25 </w:t>
      </w:r>
      <w:proofErr w:type="spellStart"/>
      <w:r w:rsidRPr="006C6B37">
        <w:rPr>
          <w:rFonts w:ascii="Times New Roman" w:hAnsi="Times New Roman"/>
          <w:i/>
          <w:lang w:val="en-GB"/>
        </w:rPr>
        <w:t>μ</w:t>
      </w:r>
      <w:r w:rsidRPr="006C6B37">
        <w:rPr>
          <w:rFonts w:ascii="Times New Roman" w:hAnsi="Times New Roman"/>
          <w:lang w:val="en-GB"/>
        </w:rPr>
        <w:t>L</w:t>
      </w:r>
      <w:proofErr w:type="spellEnd"/>
      <w:r w:rsidRPr="006C6B37">
        <w:rPr>
          <w:rFonts w:ascii="Times New Roman" w:hAnsi="Times New Roman"/>
          <w:lang w:val="en-GB"/>
        </w:rPr>
        <w:t xml:space="preserve"> of enzyme (Jack bean Urease) solution and 55 </w:t>
      </w:r>
      <w:proofErr w:type="spellStart"/>
      <w:r w:rsidRPr="006C6B37">
        <w:rPr>
          <w:rFonts w:ascii="Times New Roman" w:hAnsi="Times New Roman"/>
          <w:i/>
          <w:lang w:val="en-GB"/>
        </w:rPr>
        <w:t>μ</w:t>
      </w:r>
      <w:r w:rsidRPr="006C6B37">
        <w:rPr>
          <w:rFonts w:ascii="Times New Roman" w:hAnsi="Times New Roman"/>
          <w:lang w:val="en-GB"/>
        </w:rPr>
        <w:t>L</w:t>
      </w:r>
      <w:proofErr w:type="spellEnd"/>
      <w:r w:rsidRPr="006C6B37">
        <w:rPr>
          <w:rFonts w:ascii="Times New Roman" w:hAnsi="Times New Roman"/>
          <w:lang w:val="en-GB"/>
        </w:rPr>
        <w:t xml:space="preserve"> of buffers containing 100 mM urea were incubated with 5 </w:t>
      </w:r>
      <w:proofErr w:type="spellStart"/>
      <w:r w:rsidRPr="006C6B37">
        <w:rPr>
          <w:rFonts w:ascii="Times New Roman" w:hAnsi="Times New Roman"/>
          <w:i/>
          <w:lang w:val="en-GB"/>
        </w:rPr>
        <w:t>μ</w:t>
      </w:r>
      <w:r w:rsidRPr="006C6B37">
        <w:rPr>
          <w:rFonts w:ascii="Times New Roman" w:hAnsi="Times New Roman"/>
          <w:lang w:val="en-GB"/>
        </w:rPr>
        <w:t>L</w:t>
      </w:r>
      <w:proofErr w:type="spellEnd"/>
      <w:r w:rsidRPr="006C6B37">
        <w:rPr>
          <w:rFonts w:ascii="Times New Roman" w:hAnsi="Times New Roman"/>
          <w:lang w:val="en-GB"/>
        </w:rPr>
        <w:t xml:space="preserve"> of test compounds (1 mM concentration) at 30 </w:t>
      </w:r>
      <w:proofErr w:type="spellStart"/>
      <w:r w:rsidRPr="006C6B37">
        <w:rPr>
          <w:rFonts w:ascii="Times New Roman" w:hAnsi="Times New Roman"/>
          <w:vertAlign w:val="superscript"/>
          <w:lang w:val="en-GB"/>
        </w:rPr>
        <w:t>o</w:t>
      </w:r>
      <w:r w:rsidRPr="006C6B37">
        <w:rPr>
          <w:rFonts w:ascii="Times New Roman" w:hAnsi="Times New Roman"/>
          <w:lang w:val="en-GB"/>
        </w:rPr>
        <w:t>C</w:t>
      </w:r>
      <w:proofErr w:type="spellEnd"/>
      <w:r w:rsidRPr="006C6B37">
        <w:rPr>
          <w:rFonts w:ascii="Times New Roman" w:hAnsi="Times New Roman"/>
          <w:lang w:val="en-GB"/>
        </w:rPr>
        <w:t xml:space="preserve"> for 15 min in 96-well plates. Urease activity was determined by measuring ammonia production using the indophenol method as described by Weather burn. Briefly, 45 </w:t>
      </w:r>
      <w:proofErr w:type="spellStart"/>
      <w:r w:rsidRPr="006C6B37">
        <w:rPr>
          <w:rFonts w:ascii="Times New Roman" w:hAnsi="Times New Roman"/>
          <w:i/>
          <w:lang w:val="en-GB"/>
        </w:rPr>
        <w:t>μ</w:t>
      </w:r>
      <w:r w:rsidRPr="006C6B37">
        <w:rPr>
          <w:rFonts w:ascii="Times New Roman" w:hAnsi="Times New Roman"/>
          <w:lang w:val="en-GB"/>
        </w:rPr>
        <w:t>L</w:t>
      </w:r>
      <w:proofErr w:type="spellEnd"/>
      <w:r w:rsidRPr="006C6B37">
        <w:rPr>
          <w:rFonts w:ascii="Times New Roman" w:hAnsi="Times New Roman"/>
          <w:lang w:val="en-GB"/>
        </w:rPr>
        <w:t xml:space="preserve"> each of phenol reagent (1% w/v phenol and 0.005% w/v sodium nitroprusside) and 70 </w:t>
      </w:r>
      <w:proofErr w:type="spellStart"/>
      <w:r w:rsidRPr="006C6B37">
        <w:rPr>
          <w:rFonts w:ascii="Times New Roman" w:hAnsi="Times New Roman"/>
          <w:i/>
          <w:lang w:val="en-GB"/>
        </w:rPr>
        <w:t>μ</w:t>
      </w:r>
      <w:r w:rsidRPr="006C6B37">
        <w:rPr>
          <w:rFonts w:ascii="Times New Roman" w:hAnsi="Times New Roman"/>
          <w:lang w:val="en-GB"/>
        </w:rPr>
        <w:t>L</w:t>
      </w:r>
      <w:proofErr w:type="spellEnd"/>
      <w:r w:rsidRPr="006C6B37">
        <w:rPr>
          <w:rFonts w:ascii="Times New Roman" w:hAnsi="Times New Roman"/>
          <w:lang w:val="en-GB"/>
        </w:rPr>
        <w:t xml:space="preserve"> of alkali reagent (0.5% w/v NaOH and 0.1 % active chloride </w:t>
      </w:r>
      <w:proofErr w:type="spellStart"/>
      <w:r w:rsidRPr="006C6B37">
        <w:rPr>
          <w:rFonts w:ascii="Times New Roman" w:hAnsi="Times New Roman"/>
          <w:lang w:val="en-GB"/>
        </w:rPr>
        <w:t>NaOCl</w:t>
      </w:r>
      <w:proofErr w:type="spellEnd"/>
      <w:r w:rsidRPr="006C6B37">
        <w:rPr>
          <w:rFonts w:ascii="Times New Roman" w:hAnsi="Times New Roman"/>
          <w:lang w:val="en-GB"/>
        </w:rPr>
        <w:t xml:space="preserve">) were added to each well. The increasing absorbance at 630 nm was measured after 50 min, using a microplate reader (Molecular Device, USA). All reactions were performed in triplicate in a final volume of 200 </w:t>
      </w:r>
      <w:proofErr w:type="spellStart"/>
      <w:r w:rsidRPr="006C6B37">
        <w:rPr>
          <w:rFonts w:ascii="Times New Roman" w:hAnsi="Times New Roman"/>
          <w:i/>
          <w:lang w:val="en-GB"/>
        </w:rPr>
        <w:t>μ</w:t>
      </w:r>
      <w:r w:rsidRPr="006C6B37">
        <w:rPr>
          <w:rFonts w:ascii="Times New Roman" w:hAnsi="Times New Roman"/>
          <w:lang w:val="en-GB"/>
        </w:rPr>
        <w:t>L</w:t>
      </w:r>
      <w:proofErr w:type="spellEnd"/>
      <w:r w:rsidRPr="006C6B37">
        <w:rPr>
          <w:rFonts w:ascii="Times New Roman" w:hAnsi="Times New Roman"/>
          <w:lang w:val="en-GB"/>
        </w:rPr>
        <w:t>. The results (change in absorbance per min) were processed by using SoftMax Pro software (Molecular Device, USA). All the assays were performed at pH 8.2 (0.01 M K</w:t>
      </w:r>
      <w:r w:rsidRPr="006C6B37">
        <w:rPr>
          <w:rFonts w:ascii="Times New Roman" w:hAnsi="Times New Roman"/>
          <w:vertAlign w:val="subscript"/>
          <w:lang w:val="en-GB"/>
        </w:rPr>
        <w:t>2</w:t>
      </w:r>
      <w:r w:rsidRPr="006C6B37">
        <w:rPr>
          <w:rFonts w:ascii="Times New Roman" w:hAnsi="Times New Roman"/>
          <w:lang w:val="en-GB"/>
        </w:rPr>
        <w:t>HPO</w:t>
      </w:r>
      <w:r w:rsidRPr="006C6B37">
        <w:rPr>
          <w:rFonts w:ascii="Times New Roman" w:hAnsi="Times New Roman"/>
          <w:vertAlign w:val="subscript"/>
          <w:lang w:val="en-GB"/>
        </w:rPr>
        <w:t>4</w:t>
      </w:r>
      <w:r w:rsidRPr="006C6B37">
        <w:rPr>
          <w:rFonts w:ascii="Times New Roman" w:hAnsi="Times New Roman"/>
          <w:lang w:val="en-GB"/>
        </w:rPr>
        <w:t>.3H</w:t>
      </w:r>
      <w:r w:rsidRPr="006C6B37">
        <w:rPr>
          <w:rFonts w:ascii="Times New Roman" w:hAnsi="Times New Roman"/>
          <w:vertAlign w:val="subscript"/>
          <w:lang w:val="en-GB"/>
        </w:rPr>
        <w:t>2</w:t>
      </w:r>
      <w:r w:rsidRPr="006C6B37">
        <w:rPr>
          <w:rFonts w:ascii="Times New Roman" w:hAnsi="Times New Roman"/>
          <w:lang w:val="en-GB"/>
        </w:rPr>
        <w:t>O, 1 mM EDTA and 0.01 M LiCl</w:t>
      </w:r>
      <w:r w:rsidRPr="006C6B37">
        <w:rPr>
          <w:rFonts w:ascii="Times New Roman" w:hAnsi="Times New Roman"/>
          <w:vertAlign w:val="subscript"/>
          <w:lang w:val="en-GB"/>
        </w:rPr>
        <w:t>2</w:t>
      </w:r>
      <w:r w:rsidRPr="006C6B37">
        <w:rPr>
          <w:rFonts w:ascii="Times New Roman" w:hAnsi="Times New Roman"/>
          <w:lang w:val="en-GB"/>
        </w:rPr>
        <w:t>). Percentage inhibitions were calculated from the formula 100 - (</w:t>
      </w:r>
      <w:proofErr w:type="spellStart"/>
      <w:r w:rsidRPr="006C6B37">
        <w:rPr>
          <w:rFonts w:ascii="Times New Roman" w:hAnsi="Times New Roman"/>
          <w:lang w:val="en-GB"/>
        </w:rPr>
        <w:t>OD</w:t>
      </w:r>
      <w:r w:rsidRPr="006C6B37">
        <w:rPr>
          <w:rFonts w:ascii="Times New Roman" w:hAnsi="Times New Roman"/>
          <w:vertAlign w:val="subscript"/>
          <w:lang w:val="en-GB"/>
        </w:rPr>
        <w:t>testwell</w:t>
      </w:r>
      <w:proofErr w:type="spellEnd"/>
      <w:r w:rsidRPr="006C6B37">
        <w:rPr>
          <w:rFonts w:ascii="Times New Roman" w:hAnsi="Times New Roman"/>
          <w:lang w:val="en-GB"/>
        </w:rPr>
        <w:t>/</w:t>
      </w:r>
      <w:proofErr w:type="spellStart"/>
      <w:r w:rsidRPr="006C6B37">
        <w:rPr>
          <w:rFonts w:ascii="Times New Roman" w:hAnsi="Times New Roman"/>
          <w:lang w:val="en-GB"/>
        </w:rPr>
        <w:t>OD</w:t>
      </w:r>
      <w:r w:rsidRPr="006C6B37">
        <w:rPr>
          <w:rFonts w:ascii="Times New Roman" w:hAnsi="Times New Roman"/>
          <w:vertAlign w:val="subscript"/>
          <w:lang w:val="en-GB"/>
        </w:rPr>
        <w:t>control</w:t>
      </w:r>
      <w:proofErr w:type="spellEnd"/>
      <w:r w:rsidRPr="006C6B37">
        <w:rPr>
          <w:rFonts w:ascii="Times New Roman" w:hAnsi="Times New Roman"/>
          <w:lang w:val="en-GB"/>
        </w:rPr>
        <w:t>) x100. Thiourea was used as the standard inhibitor of urease.</w:t>
      </w:r>
    </w:p>
    <w:p w14:paraId="70D3ED9E" w14:textId="77777777" w:rsidR="006C6B37" w:rsidRPr="006C6B37" w:rsidRDefault="006C6B37" w:rsidP="006C6B37">
      <w:pPr>
        <w:spacing w:line="480" w:lineRule="auto"/>
        <w:ind w:right="-630"/>
        <w:jc w:val="both"/>
        <w:rPr>
          <w:rFonts w:ascii="Times New Roman" w:hAnsi="Times New Roman"/>
          <w:lang w:val="en-GB"/>
        </w:rPr>
      </w:pPr>
    </w:p>
    <w:p w14:paraId="0D4FB5D2" w14:textId="4A4CA1D0" w:rsidR="006C6B37" w:rsidRPr="006C6B37" w:rsidRDefault="006C6B37" w:rsidP="006C6B37">
      <w:pPr>
        <w:pStyle w:val="NormalWeb"/>
        <w:spacing w:line="480" w:lineRule="auto"/>
        <w:rPr>
          <w:b/>
          <w:bCs/>
          <w:lang w:val="en-GB"/>
        </w:rPr>
      </w:pPr>
      <w:r w:rsidRPr="006C6B37">
        <w:rPr>
          <w:b/>
          <w:bCs/>
          <w:i/>
          <w:lang w:val="en-GB"/>
        </w:rPr>
        <w:t>α</w:t>
      </w:r>
      <w:r w:rsidRPr="006C6B37">
        <w:rPr>
          <w:b/>
          <w:bCs/>
          <w:lang w:val="en-GB"/>
        </w:rPr>
        <w:t>-glucosidase inhibition assay</w:t>
      </w:r>
    </w:p>
    <w:p w14:paraId="3B78A216" w14:textId="45FEF0A9" w:rsidR="009443E7" w:rsidRPr="006C6B37" w:rsidRDefault="006C6B37" w:rsidP="006C6B37">
      <w:pPr>
        <w:pStyle w:val="CB-Manuscripttitle"/>
        <w:spacing w:line="480" w:lineRule="auto"/>
        <w:jc w:val="both"/>
        <w:rPr>
          <w:rFonts w:ascii="Helvetica" w:hAnsi="Helvetica"/>
          <w:b w:val="0"/>
          <w:bCs w:val="0"/>
          <w:kern w:val="36"/>
          <w:sz w:val="24"/>
          <w:lang w:val="en-GB" w:eastAsia="fr-FR"/>
        </w:rPr>
      </w:pPr>
      <w:r w:rsidRPr="006C6B37">
        <w:rPr>
          <w:rFonts w:ascii="Times New Roman" w:hAnsi="Times New Roman"/>
          <w:b w:val="0"/>
          <w:bCs w:val="0"/>
          <w:sz w:val="24"/>
          <w:lang w:val="en-GB"/>
        </w:rPr>
        <w:t>The enzyme inhibition assay is based on the breakdown of a substrate to produce a coloured product, followed by measuring the absorbance over a while (</w:t>
      </w:r>
      <w:r w:rsidRPr="006C6B37">
        <w:rPr>
          <w:rFonts w:ascii="Times New Roman" w:hAnsi="Times New Roman"/>
          <w:b w:val="0"/>
          <w:bCs w:val="0"/>
          <w:color w:val="000066"/>
          <w:sz w:val="24"/>
          <w:lang w:val="en-GB"/>
        </w:rPr>
        <w:t>Atsumi et al., 1990; Kurihara et al., 1994</w:t>
      </w:r>
      <w:r w:rsidRPr="006C6B37">
        <w:rPr>
          <w:rFonts w:ascii="Times New Roman" w:hAnsi="Times New Roman"/>
          <w:b w:val="0"/>
          <w:bCs w:val="0"/>
          <w:sz w:val="24"/>
          <w:lang w:val="en-GB"/>
        </w:rPr>
        <w:t>). Briefly, alpha-glucosidase (Sigma, type III, from yeast) was dissolved in buffer A (0.1 mol/L potassium phosphate, 3.2 mmol/L-MgCl</w:t>
      </w:r>
      <w:r w:rsidRPr="006C6B37">
        <w:rPr>
          <w:rFonts w:ascii="Times New Roman" w:hAnsi="Times New Roman"/>
          <w:b w:val="0"/>
          <w:bCs w:val="0"/>
          <w:sz w:val="24"/>
          <w:vertAlign w:val="subscript"/>
          <w:lang w:val="en-GB"/>
        </w:rPr>
        <w:t>2</w:t>
      </w:r>
      <w:r w:rsidRPr="006C6B37">
        <w:rPr>
          <w:rFonts w:ascii="Times New Roman" w:hAnsi="Times New Roman"/>
          <w:b w:val="0"/>
          <w:bCs w:val="0"/>
          <w:sz w:val="24"/>
          <w:lang w:val="en-GB"/>
        </w:rPr>
        <w:t xml:space="preserve">, pH = 6.8) (0.1 units/ml) along with </w:t>
      </w:r>
      <w:r w:rsidRPr="006C6B37">
        <w:rPr>
          <w:rFonts w:ascii="Times New Roman" w:hAnsi="Times New Roman"/>
          <w:b w:val="0"/>
          <w:bCs w:val="0"/>
          <w:i/>
          <w:iCs/>
          <w:sz w:val="24"/>
          <w:lang w:val="en-GB"/>
        </w:rPr>
        <w:t>p</w:t>
      </w:r>
      <w:r w:rsidRPr="006C6B37">
        <w:rPr>
          <w:rFonts w:ascii="Times New Roman" w:hAnsi="Times New Roman"/>
          <w:b w:val="0"/>
          <w:bCs w:val="0"/>
          <w:sz w:val="24"/>
          <w:lang w:val="en-GB"/>
        </w:rPr>
        <w:t>-nitrophenyl-</w:t>
      </w:r>
      <w:r w:rsidRPr="006C6B37">
        <w:rPr>
          <w:rFonts w:ascii="Times New Roman" w:hAnsi="Times New Roman"/>
          <w:b w:val="0"/>
          <w:bCs w:val="0"/>
          <w:i/>
          <w:sz w:val="24"/>
          <w:lang w:val="en-GB"/>
        </w:rPr>
        <w:t>α</w:t>
      </w:r>
      <w:r w:rsidRPr="006C6B37">
        <w:rPr>
          <w:rFonts w:ascii="Times New Roman" w:hAnsi="Times New Roman"/>
          <w:b w:val="0"/>
          <w:bCs w:val="0"/>
          <w:sz w:val="24"/>
          <w:lang w:val="en-GB"/>
        </w:rPr>
        <w:t>-</w:t>
      </w:r>
      <w:r w:rsidRPr="006C6B37">
        <w:rPr>
          <w:rFonts w:ascii="Times New Roman" w:hAnsi="Times New Roman"/>
          <w:b w:val="0"/>
          <w:bCs w:val="0"/>
          <w:i/>
          <w:sz w:val="24"/>
          <w:lang w:val="en-GB"/>
        </w:rPr>
        <w:t>D</w:t>
      </w:r>
      <w:r w:rsidRPr="006C6B37">
        <w:rPr>
          <w:rFonts w:ascii="Times New Roman" w:hAnsi="Times New Roman"/>
          <w:b w:val="0"/>
          <w:bCs w:val="0"/>
          <w:sz w:val="24"/>
          <w:lang w:val="en-GB"/>
        </w:rPr>
        <w:t xml:space="preserve">-glucopyranoside dissolved at 6 mmol/L to obtain the substrate. Then, 102 </w:t>
      </w:r>
      <w:hyperlink r:id="rId7" w:anchor="1" w:history="1">
        <w:r w:rsidRPr="006C6B37">
          <w:rPr>
            <w:rStyle w:val="Hyperlink"/>
            <w:rFonts w:ascii="Times New Roman" w:hAnsi="Times New Roman"/>
            <w:b w:val="0"/>
            <w:bCs w:val="0"/>
            <w:sz w:val="24"/>
            <w:lang w:val="en-GB"/>
          </w:rPr>
          <w:t>µ</w:t>
        </w:r>
      </w:hyperlink>
      <w:r w:rsidRPr="006C6B37">
        <w:rPr>
          <w:rFonts w:ascii="Times New Roman" w:hAnsi="Times New Roman"/>
          <w:b w:val="0"/>
          <w:bCs w:val="0"/>
          <w:sz w:val="24"/>
          <w:lang w:val="en-GB"/>
        </w:rPr>
        <w:t>L of buffer B (0.5 mol/L potassium phosphate, 16 mmol/L-MgCl</w:t>
      </w:r>
      <w:r w:rsidRPr="006C6B37">
        <w:rPr>
          <w:rFonts w:ascii="Times New Roman" w:hAnsi="Times New Roman"/>
          <w:b w:val="0"/>
          <w:bCs w:val="0"/>
          <w:sz w:val="24"/>
          <w:vertAlign w:val="subscript"/>
          <w:lang w:val="en-GB"/>
        </w:rPr>
        <w:t>2</w:t>
      </w:r>
      <w:r w:rsidRPr="006C6B37">
        <w:rPr>
          <w:rFonts w:ascii="Times New Roman" w:hAnsi="Times New Roman"/>
          <w:b w:val="0"/>
          <w:bCs w:val="0"/>
          <w:sz w:val="24"/>
          <w:lang w:val="en-GB"/>
        </w:rPr>
        <w:t xml:space="preserve">, pH = 6.8), 120 </w:t>
      </w:r>
      <w:r w:rsidRPr="006C6B37">
        <w:rPr>
          <w:rFonts w:ascii="Times New Roman" w:hAnsi="Times New Roman"/>
          <w:b w:val="0"/>
          <w:bCs w:val="0"/>
          <w:i/>
          <w:sz w:val="24"/>
          <w:lang w:val="en-GB"/>
        </w:rPr>
        <w:t>µ</w:t>
      </w:r>
      <w:r w:rsidRPr="006C6B37">
        <w:rPr>
          <w:rFonts w:ascii="Times New Roman" w:hAnsi="Times New Roman"/>
          <w:b w:val="0"/>
          <w:bCs w:val="0"/>
          <w:sz w:val="24"/>
          <w:lang w:val="en-GB"/>
        </w:rPr>
        <w:t xml:space="preserve">L of sample solution (0.6 mg/mL in </w:t>
      </w:r>
      <w:proofErr w:type="spellStart"/>
      <w:r w:rsidRPr="006C6B37">
        <w:rPr>
          <w:rFonts w:ascii="Times New Roman" w:hAnsi="Times New Roman"/>
          <w:b w:val="0"/>
          <w:bCs w:val="0"/>
          <w:sz w:val="24"/>
          <w:lang w:val="en-GB"/>
        </w:rPr>
        <w:t>dimethylsulfoxide</w:t>
      </w:r>
      <w:proofErr w:type="spellEnd"/>
      <w:r w:rsidRPr="006C6B37">
        <w:rPr>
          <w:rFonts w:ascii="Times New Roman" w:hAnsi="Times New Roman"/>
          <w:b w:val="0"/>
          <w:bCs w:val="0"/>
          <w:sz w:val="24"/>
          <w:lang w:val="en-GB"/>
        </w:rPr>
        <w:t xml:space="preserve">), 282 </w:t>
      </w:r>
      <w:r w:rsidRPr="006C6B37">
        <w:rPr>
          <w:rFonts w:ascii="Times New Roman" w:hAnsi="Times New Roman"/>
          <w:b w:val="0"/>
          <w:bCs w:val="0"/>
          <w:i/>
          <w:sz w:val="24"/>
          <w:lang w:val="en-GB"/>
        </w:rPr>
        <w:t>µ</w:t>
      </w:r>
      <w:r w:rsidRPr="006C6B37">
        <w:rPr>
          <w:rFonts w:ascii="Times New Roman" w:hAnsi="Times New Roman"/>
          <w:b w:val="0"/>
          <w:bCs w:val="0"/>
          <w:sz w:val="24"/>
          <w:lang w:val="en-GB"/>
        </w:rPr>
        <w:t xml:space="preserve">L of water and 200 </w:t>
      </w:r>
      <w:r w:rsidRPr="006C6B37">
        <w:rPr>
          <w:rFonts w:ascii="Times New Roman" w:hAnsi="Times New Roman"/>
          <w:b w:val="0"/>
          <w:bCs w:val="0"/>
          <w:i/>
          <w:sz w:val="24"/>
          <w:lang w:val="en-GB"/>
        </w:rPr>
        <w:t>µ</w:t>
      </w:r>
      <w:r w:rsidRPr="006C6B37">
        <w:rPr>
          <w:rFonts w:ascii="Times New Roman" w:hAnsi="Times New Roman"/>
          <w:b w:val="0"/>
          <w:bCs w:val="0"/>
          <w:sz w:val="24"/>
          <w:lang w:val="en-GB"/>
        </w:rPr>
        <w:t xml:space="preserve">L of substrate were </w:t>
      </w:r>
      <w:r w:rsidRPr="006C6B37">
        <w:rPr>
          <w:rFonts w:ascii="Times New Roman" w:hAnsi="Times New Roman"/>
          <w:b w:val="0"/>
          <w:bCs w:val="0"/>
          <w:sz w:val="24"/>
          <w:lang w:val="en-GB"/>
        </w:rPr>
        <w:lastRenderedPageBreak/>
        <w:t xml:space="preserve">mixed. This mixture was incubated in a water-bath at 37 °C for 5 min and then 200 µL of enzyme solution was added and mixed. The enzyme reaction was carried out at 37° C for 30 min and then 1.2 mL 0.4 mol/L glycine buffer (pH=10.4) was added to complete the reaction. Enzymatic activity was quantified by measuring the absorbance at 410 nm. 1-Deoxynojirimycin hydrochloride is a positive control. The Percentage of inhibition is equal to Ac – As/Ac × 100, Ac is the </w:t>
      </w:r>
      <w:proofErr w:type="gramStart"/>
      <w:r w:rsidRPr="006C6B37">
        <w:rPr>
          <w:rFonts w:ascii="Times New Roman" w:hAnsi="Times New Roman"/>
          <w:b w:val="0"/>
          <w:bCs w:val="0"/>
          <w:sz w:val="24"/>
          <w:lang w:val="en-GB"/>
        </w:rPr>
        <w:t>Absorbance</w:t>
      </w:r>
      <w:proofErr w:type="gramEnd"/>
      <w:r w:rsidRPr="006C6B37">
        <w:rPr>
          <w:rFonts w:ascii="Times New Roman" w:hAnsi="Times New Roman"/>
          <w:b w:val="0"/>
          <w:bCs w:val="0"/>
          <w:sz w:val="24"/>
          <w:lang w:val="en-GB"/>
        </w:rPr>
        <w:t xml:space="preserve"> of control and As is the absorbance of the sample</w:t>
      </w:r>
    </w:p>
    <w:p w14:paraId="3867474E" w14:textId="77777777" w:rsidR="001B1F1F" w:rsidRPr="00EE7990" w:rsidRDefault="001B1F1F">
      <w:pPr>
        <w:rPr>
          <w:lang w:val="en-US"/>
        </w:rPr>
      </w:pPr>
    </w:p>
    <w:p w14:paraId="54B205E3" w14:textId="77777777" w:rsidR="00537D31" w:rsidRDefault="00537D31" w:rsidP="00537D31">
      <w:pPr>
        <w:pStyle w:val="CB-Abstract"/>
        <w:spacing w:line="240" w:lineRule="auto"/>
        <w:rPr>
          <w:rFonts w:ascii="Helvetica" w:hAnsi="Helvetica"/>
          <w:b/>
          <w:color w:val="000066"/>
          <w:sz w:val="19"/>
          <w:szCs w:val="19"/>
          <w:lang w:val="en-GB"/>
        </w:rPr>
      </w:pPr>
    </w:p>
    <w:p w14:paraId="43826F44" w14:textId="77777777" w:rsidR="001B1F1F" w:rsidRDefault="001B1F1F" w:rsidP="001B1F1F">
      <w:pPr>
        <w:jc w:val="center"/>
      </w:pPr>
      <w:r>
        <w:rPr>
          <w:noProof/>
          <w:lang w:val="pl-PL" w:eastAsia="pl-PL"/>
        </w:rPr>
        <w:lastRenderedPageBreak/>
        <w:drawing>
          <wp:inline distT="0" distB="0" distL="0" distR="0" wp14:anchorId="50371115" wp14:editId="6B972340">
            <wp:extent cx="4288966" cy="6855836"/>
            <wp:effectExtent l="0" t="0" r="3810" b="254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215" cy="685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34DE1" w14:textId="77777777" w:rsidR="001B1F1F" w:rsidRDefault="001B1F1F" w:rsidP="001B1F1F">
      <w:pPr>
        <w:jc w:val="center"/>
      </w:pPr>
    </w:p>
    <w:p w14:paraId="79FFAA32" w14:textId="77777777" w:rsidR="001B1F1F" w:rsidRPr="00EE7990" w:rsidRDefault="001B1F1F" w:rsidP="001B1F1F">
      <w:pPr>
        <w:jc w:val="center"/>
        <w:rPr>
          <w:rFonts w:ascii="Arial" w:hAnsi="Arial" w:cs="Arial"/>
          <w:sz w:val="20"/>
          <w:szCs w:val="20"/>
          <w:lang w:val="en-US"/>
        </w:rPr>
      </w:pPr>
      <w:r w:rsidRPr="00EE7990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Figure 1S: Mass Spectrum ESI of compound 2a</w:t>
      </w:r>
    </w:p>
    <w:p w14:paraId="60312AEF" w14:textId="77777777" w:rsidR="001B1F1F" w:rsidRDefault="001B1F1F" w:rsidP="001B1F1F">
      <w:pPr>
        <w:jc w:val="center"/>
      </w:pPr>
      <w:r>
        <w:rPr>
          <w:noProof/>
          <w:lang w:val="pl-PL" w:eastAsia="pl-PL"/>
        </w:rPr>
        <w:lastRenderedPageBreak/>
        <w:drawing>
          <wp:inline distT="0" distB="0" distL="0" distR="0" wp14:anchorId="2030392D" wp14:editId="750E2E9D">
            <wp:extent cx="5756910" cy="5103857"/>
            <wp:effectExtent l="0" t="3493" r="5398" b="5397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56910" cy="510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90CE2" w14:textId="77777777" w:rsidR="001B1F1F" w:rsidRDefault="001B1F1F" w:rsidP="001B1F1F">
      <w:pPr>
        <w:jc w:val="center"/>
      </w:pPr>
    </w:p>
    <w:p w14:paraId="62800FD1" w14:textId="77777777" w:rsidR="001B1F1F" w:rsidRPr="00EE7990" w:rsidRDefault="001B1F1F" w:rsidP="001B1F1F">
      <w:pPr>
        <w:jc w:val="center"/>
        <w:rPr>
          <w:rFonts w:ascii="Arial" w:hAnsi="Arial" w:cs="Arial"/>
          <w:sz w:val="20"/>
          <w:szCs w:val="20"/>
          <w:lang w:val="en-US"/>
        </w:rPr>
      </w:pPr>
      <w:r w:rsidRPr="00EE7990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Figure 2S: </w:t>
      </w:r>
      <w:proofErr w:type="spellStart"/>
      <w:r w:rsidRPr="00EE7990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Acurate</w:t>
      </w:r>
      <w:proofErr w:type="spellEnd"/>
      <w:r w:rsidRPr="00EE7990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 Mass of compound 2a</w:t>
      </w:r>
    </w:p>
    <w:p w14:paraId="65EBBD55" w14:textId="77777777" w:rsidR="001B1F1F" w:rsidRPr="00EE7990" w:rsidRDefault="001B1F1F" w:rsidP="001B1F1F">
      <w:pPr>
        <w:jc w:val="center"/>
        <w:rPr>
          <w:lang w:val="en-US"/>
        </w:rPr>
      </w:pPr>
    </w:p>
    <w:p w14:paraId="1FCB621D" w14:textId="77777777" w:rsidR="001B1F1F" w:rsidRPr="00EE7990" w:rsidRDefault="001B1F1F" w:rsidP="001B1F1F">
      <w:pPr>
        <w:jc w:val="center"/>
        <w:rPr>
          <w:lang w:val="en-US"/>
        </w:rPr>
      </w:pPr>
    </w:p>
    <w:p w14:paraId="587FAC27" w14:textId="77777777" w:rsidR="001B1F1F" w:rsidRDefault="00F2535C" w:rsidP="001B1F1F">
      <w:pPr>
        <w:jc w:val="center"/>
      </w:pPr>
      <w:r>
        <w:rPr>
          <w:noProof/>
          <w:lang w:val="pl-PL" w:eastAsia="pl-PL"/>
        </w:rPr>
        <w:lastRenderedPageBreak/>
        <w:drawing>
          <wp:inline distT="0" distB="0" distL="0" distR="0" wp14:anchorId="3C1F30E0" wp14:editId="13A2D453">
            <wp:extent cx="3871194" cy="3535565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79" cy="353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C4828" w14:textId="77777777" w:rsidR="00F2535C" w:rsidRDefault="00F2535C" w:rsidP="001B1F1F">
      <w:pPr>
        <w:jc w:val="center"/>
      </w:pPr>
    </w:p>
    <w:p w14:paraId="4D690743" w14:textId="77777777" w:rsidR="00F2535C" w:rsidRPr="00EE7990" w:rsidRDefault="00F2535C" w:rsidP="001B1F1F">
      <w:pPr>
        <w:jc w:val="center"/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  <w:r w:rsidRPr="00EE7990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Figure 3S: </w:t>
      </w:r>
      <w:r w:rsidRPr="00EE7990">
        <w:rPr>
          <w:rFonts w:ascii="Arial" w:hAnsi="Arial" w:cs="Arial"/>
          <w:b/>
          <w:bCs/>
          <w:i/>
          <w:iCs/>
          <w:sz w:val="20"/>
          <w:szCs w:val="20"/>
          <w:vertAlign w:val="superscript"/>
          <w:lang w:val="en-US"/>
        </w:rPr>
        <w:t>1</w:t>
      </w:r>
      <w:r w:rsidRPr="00EE7990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H (600 MHz, CDCl3) Spectrum of compound 2a</w:t>
      </w:r>
    </w:p>
    <w:p w14:paraId="51488249" w14:textId="77777777" w:rsidR="00F2535C" w:rsidRPr="00EE7990" w:rsidRDefault="00F2535C" w:rsidP="001B1F1F">
      <w:pPr>
        <w:jc w:val="center"/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</w:p>
    <w:p w14:paraId="65BB0867" w14:textId="77777777" w:rsidR="00F2535C" w:rsidRPr="00EE7990" w:rsidRDefault="00F2535C" w:rsidP="001B1F1F">
      <w:pPr>
        <w:jc w:val="center"/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</w:p>
    <w:p w14:paraId="533E481C" w14:textId="77777777" w:rsidR="00F2535C" w:rsidRDefault="00F2535C" w:rsidP="001B1F1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pl-PL" w:eastAsia="pl-PL"/>
        </w:rPr>
        <w:drawing>
          <wp:inline distT="0" distB="0" distL="0" distR="0" wp14:anchorId="68B82A8C" wp14:editId="7C45381D">
            <wp:extent cx="4329112" cy="3852773"/>
            <wp:effectExtent l="0" t="0" r="0" b="8255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23" cy="385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13B35" w14:textId="77777777" w:rsidR="00F2535C" w:rsidRDefault="00F2535C" w:rsidP="001B1F1F">
      <w:pPr>
        <w:jc w:val="center"/>
        <w:rPr>
          <w:rFonts w:ascii="Arial" w:hAnsi="Arial" w:cs="Arial"/>
          <w:sz w:val="20"/>
          <w:szCs w:val="20"/>
        </w:rPr>
      </w:pPr>
    </w:p>
    <w:p w14:paraId="08291C5A" w14:textId="77777777" w:rsidR="00F2535C" w:rsidRPr="00EE7990" w:rsidRDefault="00F2535C" w:rsidP="001B1F1F">
      <w:pPr>
        <w:jc w:val="center"/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  <w:r w:rsidRPr="00EE7990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 xml:space="preserve">Figure 4S: </w:t>
      </w:r>
      <w:r w:rsidRPr="00EE7990">
        <w:rPr>
          <w:rFonts w:ascii="Arial" w:hAnsi="Arial" w:cs="Arial"/>
          <w:b/>
          <w:bCs/>
          <w:i/>
          <w:iCs/>
          <w:sz w:val="20"/>
          <w:szCs w:val="20"/>
          <w:vertAlign w:val="superscript"/>
          <w:lang w:val="en-US"/>
        </w:rPr>
        <w:t>13</w:t>
      </w:r>
      <w:r w:rsidRPr="00EE7990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C (150 MHz, CDCl3) Spectrum of compound 2a</w:t>
      </w:r>
    </w:p>
    <w:p w14:paraId="2C314FBC" w14:textId="77777777" w:rsidR="00F2535C" w:rsidRPr="00EE7990" w:rsidRDefault="00F2535C" w:rsidP="001B1F1F">
      <w:pPr>
        <w:jc w:val="center"/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</w:p>
    <w:p w14:paraId="7ACCAB1F" w14:textId="77777777" w:rsidR="00F2535C" w:rsidRPr="00EE7990" w:rsidRDefault="00F2535C" w:rsidP="001B1F1F">
      <w:pPr>
        <w:jc w:val="center"/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</w:p>
    <w:p w14:paraId="18CDBD93" w14:textId="77777777" w:rsidR="00F2535C" w:rsidRDefault="00F2535C" w:rsidP="00F2535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pl-PL" w:eastAsia="pl-PL"/>
        </w:rPr>
        <w:lastRenderedPageBreak/>
        <w:drawing>
          <wp:inline distT="0" distB="0" distL="0" distR="0" wp14:anchorId="0686A906" wp14:editId="770F01A6">
            <wp:extent cx="4348361" cy="3869906"/>
            <wp:effectExtent l="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911" cy="387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66E1" w14:textId="77777777" w:rsidR="00F2535C" w:rsidRPr="00EE7990" w:rsidRDefault="00F2535C" w:rsidP="001B1F1F">
      <w:pPr>
        <w:jc w:val="center"/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  <w:r w:rsidRPr="00EE7990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Figure 5S: DEPT-135 Spectrum of compound 2a</w:t>
      </w:r>
    </w:p>
    <w:p w14:paraId="7FED7B3C" w14:textId="77777777" w:rsidR="00F2535C" w:rsidRPr="00EE7990" w:rsidRDefault="00F2535C" w:rsidP="001B1F1F">
      <w:pPr>
        <w:jc w:val="center"/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</w:p>
    <w:p w14:paraId="549DA129" w14:textId="77777777" w:rsidR="00F2535C" w:rsidRPr="00EE7990" w:rsidRDefault="00F2535C" w:rsidP="001B1F1F">
      <w:pPr>
        <w:jc w:val="center"/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</w:p>
    <w:p w14:paraId="3E3C7F2E" w14:textId="77777777" w:rsidR="00F2535C" w:rsidRDefault="00F2535C" w:rsidP="001B1F1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pl-PL" w:eastAsia="pl-PL"/>
        </w:rPr>
        <w:drawing>
          <wp:inline distT="0" distB="0" distL="0" distR="0" wp14:anchorId="15BF3F88" wp14:editId="64F5128E">
            <wp:extent cx="4558250" cy="4056700"/>
            <wp:effectExtent l="0" t="0" r="0" b="762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031" cy="405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7E705" w14:textId="77777777" w:rsidR="00F2535C" w:rsidRDefault="00F2535C" w:rsidP="001B1F1F">
      <w:pPr>
        <w:jc w:val="center"/>
        <w:rPr>
          <w:rFonts w:ascii="Arial" w:hAnsi="Arial" w:cs="Arial"/>
          <w:sz w:val="20"/>
          <w:szCs w:val="20"/>
        </w:rPr>
      </w:pPr>
    </w:p>
    <w:p w14:paraId="28968675" w14:textId="77777777" w:rsidR="00F2535C" w:rsidRPr="00EE7990" w:rsidRDefault="00F2535C" w:rsidP="001B1F1F">
      <w:pPr>
        <w:jc w:val="center"/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  <w:r w:rsidRPr="00EE7990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Figure 6S: DEPT-90 Spectrum of compound 2a</w:t>
      </w:r>
    </w:p>
    <w:p w14:paraId="31B0EF9A" w14:textId="77777777" w:rsidR="00F2535C" w:rsidRPr="00EE7990" w:rsidRDefault="00F2535C" w:rsidP="001B1F1F">
      <w:pPr>
        <w:jc w:val="center"/>
        <w:rPr>
          <w:b/>
          <w:bCs/>
          <w:i/>
          <w:iCs/>
          <w:sz w:val="23"/>
          <w:szCs w:val="23"/>
          <w:lang w:val="en-US"/>
        </w:rPr>
      </w:pPr>
    </w:p>
    <w:p w14:paraId="6BE4AA27" w14:textId="77777777" w:rsidR="00F2535C" w:rsidRDefault="00F2535C" w:rsidP="001B1F1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pl-PL" w:eastAsia="pl-PL"/>
        </w:rPr>
        <w:lastRenderedPageBreak/>
        <w:drawing>
          <wp:inline distT="0" distB="0" distL="0" distR="0" wp14:anchorId="28D5BCBC" wp14:editId="2AB64866">
            <wp:extent cx="5756910" cy="5634245"/>
            <wp:effectExtent l="0" t="0" r="8890" b="508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63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097C0" w14:textId="77777777" w:rsidR="00F2535C" w:rsidRDefault="00F2535C" w:rsidP="001B1F1F">
      <w:pPr>
        <w:jc w:val="center"/>
        <w:rPr>
          <w:rFonts w:ascii="Arial" w:hAnsi="Arial" w:cs="Arial"/>
          <w:sz w:val="20"/>
          <w:szCs w:val="20"/>
        </w:rPr>
      </w:pPr>
    </w:p>
    <w:p w14:paraId="1AAA64B6" w14:textId="77777777" w:rsidR="00F2535C" w:rsidRPr="00EE7990" w:rsidRDefault="00F2535C" w:rsidP="001B1F1F">
      <w:pPr>
        <w:jc w:val="center"/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  <w:r w:rsidRPr="00EE7990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Figure 7S: COSY Spectrum of compound 2a</w:t>
      </w:r>
    </w:p>
    <w:p w14:paraId="15E66A4B" w14:textId="77777777" w:rsidR="00F2535C" w:rsidRPr="00EE7990" w:rsidRDefault="00F2535C" w:rsidP="001B1F1F">
      <w:pPr>
        <w:jc w:val="center"/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</w:p>
    <w:p w14:paraId="4388805C" w14:textId="77777777" w:rsidR="00F2535C" w:rsidRDefault="00F2535C" w:rsidP="001B1F1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pl-PL" w:eastAsia="pl-PL"/>
        </w:rPr>
        <w:lastRenderedPageBreak/>
        <w:drawing>
          <wp:inline distT="0" distB="0" distL="0" distR="0" wp14:anchorId="2E042B33" wp14:editId="70FA1B91">
            <wp:extent cx="5756910" cy="4711822"/>
            <wp:effectExtent l="0" t="0" r="8890" b="1270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71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11D57" w14:textId="77777777" w:rsidR="00F2535C" w:rsidRDefault="00F2535C" w:rsidP="001B1F1F">
      <w:pPr>
        <w:jc w:val="center"/>
        <w:rPr>
          <w:rFonts w:ascii="Arial" w:hAnsi="Arial" w:cs="Arial"/>
          <w:sz w:val="20"/>
          <w:szCs w:val="20"/>
        </w:rPr>
      </w:pPr>
    </w:p>
    <w:p w14:paraId="33BF7D3B" w14:textId="77777777" w:rsidR="00F2535C" w:rsidRPr="00EE7990" w:rsidRDefault="00F2535C" w:rsidP="001B1F1F">
      <w:pPr>
        <w:jc w:val="center"/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  <w:r w:rsidRPr="00EE7990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Figure 8S: HSQC Spectrum of compound 2a</w:t>
      </w:r>
    </w:p>
    <w:p w14:paraId="5434061E" w14:textId="77777777" w:rsidR="00F2535C" w:rsidRPr="00EE7990" w:rsidRDefault="00F2535C" w:rsidP="001B1F1F">
      <w:pPr>
        <w:jc w:val="center"/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</w:p>
    <w:p w14:paraId="6ADB83E3" w14:textId="77777777" w:rsidR="00F2535C" w:rsidRDefault="00F2535C" w:rsidP="001B1F1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pl-PL" w:eastAsia="pl-PL"/>
        </w:rPr>
        <w:lastRenderedPageBreak/>
        <w:drawing>
          <wp:inline distT="0" distB="0" distL="0" distR="0" wp14:anchorId="460073ED" wp14:editId="1A6C1474">
            <wp:extent cx="5756910" cy="5117645"/>
            <wp:effectExtent l="0" t="0" r="889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1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F9740" w14:textId="77777777" w:rsidR="00F2535C" w:rsidRDefault="00F2535C" w:rsidP="001B1F1F">
      <w:pPr>
        <w:jc w:val="center"/>
        <w:rPr>
          <w:rFonts w:ascii="Arial" w:hAnsi="Arial" w:cs="Arial"/>
          <w:sz w:val="20"/>
          <w:szCs w:val="20"/>
        </w:rPr>
      </w:pPr>
    </w:p>
    <w:p w14:paraId="283A286D" w14:textId="77777777" w:rsidR="00F2535C" w:rsidRPr="00EE7990" w:rsidRDefault="00F2535C" w:rsidP="001B1F1F">
      <w:pPr>
        <w:jc w:val="center"/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  <w:r w:rsidRPr="00EE7990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Figure 9S: HMBC Spectrum of compound 2a</w:t>
      </w:r>
    </w:p>
    <w:p w14:paraId="5A2D9D96" w14:textId="77777777" w:rsidR="00F2535C" w:rsidRPr="00EE7990" w:rsidRDefault="00F2535C" w:rsidP="001B1F1F">
      <w:pPr>
        <w:jc w:val="center"/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</w:p>
    <w:p w14:paraId="230378FB" w14:textId="77777777" w:rsidR="00F2535C" w:rsidRDefault="00F2535C" w:rsidP="001B1F1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pl-PL" w:eastAsia="pl-PL"/>
        </w:rPr>
        <w:lastRenderedPageBreak/>
        <w:drawing>
          <wp:inline distT="0" distB="0" distL="0" distR="0" wp14:anchorId="3F597950" wp14:editId="668FBD5D">
            <wp:extent cx="5756910" cy="5634245"/>
            <wp:effectExtent l="0" t="0" r="8890" b="508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63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507D4" w14:textId="77777777" w:rsidR="00F2535C" w:rsidRDefault="00F2535C" w:rsidP="001B1F1F">
      <w:pPr>
        <w:jc w:val="center"/>
        <w:rPr>
          <w:rFonts w:ascii="Arial" w:hAnsi="Arial" w:cs="Arial"/>
          <w:sz w:val="20"/>
          <w:szCs w:val="20"/>
        </w:rPr>
      </w:pPr>
    </w:p>
    <w:p w14:paraId="0E4A3745" w14:textId="39475A3D" w:rsidR="00F2535C" w:rsidRDefault="00F2535C" w:rsidP="001B1F1F">
      <w:pPr>
        <w:jc w:val="center"/>
        <w:rPr>
          <w:rFonts w:ascii="Arial" w:hAnsi="Arial" w:cs="Arial"/>
          <w:b/>
          <w:bCs/>
          <w:i/>
          <w:iCs/>
          <w:sz w:val="20"/>
          <w:szCs w:val="20"/>
          <w:lang w:val="en-US"/>
        </w:rPr>
      </w:pPr>
      <w:r w:rsidRPr="00EE7990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Figure 10S: NOESY Spectrum of compound 2a</w:t>
      </w:r>
    </w:p>
    <w:p w14:paraId="4C7CE69E" w14:textId="054F5FE6" w:rsidR="00011C78" w:rsidRDefault="00011C78">
      <w:pPr>
        <w:rPr>
          <w:rFonts w:ascii="Times New Roman" w:hAnsi="Times New Roman" w:cs="Times New Roman"/>
          <w:b/>
          <w:bCs/>
          <w:lang w:val="en-US"/>
        </w:rPr>
      </w:pPr>
    </w:p>
    <w:p w14:paraId="6D1FC1A3" w14:textId="77777777" w:rsidR="0008031E" w:rsidRDefault="0008031E">
      <w:pPr>
        <w:rPr>
          <w:rFonts w:ascii="Times New Roman" w:hAnsi="Times New Roman" w:cs="Times New Roman"/>
          <w:b/>
          <w:bCs/>
          <w:lang w:val="en-US"/>
        </w:rPr>
        <w:sectPr w:rsidR="0008031E" w:rsidSect="000F0F85">
          <w:footerReference w:type="even" r:id="rId18"/>
          <w:footerReference w:type="default" r:id="rId19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02545B6E" w14:textId="4A0CEE53" w:rsidR="0008031E" w:rsidRDefault="0008031E">
      <w:pPr>
        <w:rPr>
          <w:rFonts w:ascii="Times New Roman" w:hAnsi="Times New Roman" w:cs="Times New Roman"/>
          <w:b/>
          <w:bCs/>
          <w:lang w:val="en-US"/>
        </w:rPr>
      </w:pPr>
    </w:p>
    <w:p w14:paraId="7DAEE8F6" w14:textId="77777777" w:rsidR="0008031E" w:rsidRDefault="0008031E">
      <w:pPr>
        <w:rPr>
          <w:rFonts w:ascii="Times New Roman" w:hAnsi="Times New Roman" w:cs="Times New Roman"/>
          <w:b/>
          <w:bCs/>
          <w:lang w:val="en-US"/>
        </w:rPr>
      </w:pPr>
    </w:p>
    <w:p w14:paraId="74CF18C5" w14:textId="0D9D6829" w:rsidR="00EE7990" w:rsidRDefault="00EE7990" w:rsidP="00EE7990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  <w:r w:rsidRPr="00EE7990">
        <w:rPr>
          <w:rFonts w:ascii="Times New Roman" w:hAnsi="Times New Roman" w:cs="Times New Roman"/>
          <w:b/>
          <w:bCs/>
          <w:lang w:val="en-US"/>
        </w:rPr>
        <w:t>Table</w:t>
      </w:r>
      <w:r w:rsidR="0008031E">
        <w:rPr>
          <w:rFonts w:ascii="Times New Roman" w:hAnsi="Times New Roman" w:cs="Times New Roman"/>
          <w:b/>
          <w:bCs/>
          <w:lang w:val="en-US"/>
        </w:rPr>
        <w:t xml:space="preserve"> 1S</w:t>
      </w:r>
      <w:r w:rsidRPr="00EE7990">
        <w:rPr>
          <w:rFonts w:ascii="Times New Roman" w:hAnsi="Times New Roman" w:cs="Times New Roman"/>
          <w:b/>
          <w:bCs/>
          <w:lang w:val="en-US"/>
        </w:rPr>
        <w:t xml:space="preserve">: The </w:t>
      </w:r>
      <w:r w:rsidR="00B87FCB">
        <w:rPr>
          <w:rFonts w:ascii="Times New Roman" w:hAnsi="Times New Roman" w:cs="Times New Roman"/>
          <w:b/>
          <w:bCs/>
          <w:lang w:val="en-US"/>
        </w:rPr>
        <w:t xml:space="preserve">Mass and </w:t>
      </w:r>
      <w:r w:rsidRPr="00EE7990">
        <w:rPr>
          <w:rFonts w:ascii="Times New Roman" w:hAnsi="Times New Roman" w:cs="Times New Roman"/>
          <w:b/>
          <w:bCs/>
          <w:lang w:val="en-US"/>
        </w:rPr>
        <w:t xml:space="preserve">NMR data of </w:t>
      </w:r>
      <w:r w:rsidR="0008031E">
        <w:rPr>
          <w:rFonts w:ascii="Times New Roman" w:hAnsi="Times New Roman" w:cs="Times New Roman"/>
          <w:b/>
          <w:bCs/>
          <w:lang w:val="en-US"/>
        </w:rPr>
        <w:t xml:space="preserve">isolated </w:t>
      </w:r>
      <w:r w:rsidRPr="00EE7990">
        <w:rPr>
          <w:rFonts w:ascii="Times New Roman" w:hAnsi="Times New Roman" w:cs="Times New Roman"/>
          <w:b/>
          <w:bCs/>
          <w:lang w:val="en-US"/>
        </w:rPr>
        <w:t>compounds</w:t>
      </w:r>
    </w:p>
    <w:p w14:paraId="4CB58B19" w14:textId="77777777" w:rsidR="0008031E" w:rsidRDefault="0008031E" w:rsidP="00EE7990">
      <w:pPr>
        <w:spacing w:line="360" w:lineRule="auto"/>
        <w:rPr>
          <w:rFonts w:ascii="Times New Roman" w:hAnsi="Times New Roman" w:cs="Times New Roman"/>
          <w:b/>
          <w:bCs/>
          <w:lang w:val="en-US"/>
        </w:rPr>
      </w:pPr>
    </w:p>
    <w:tbl>
      <w:tblPr>
        <w:tblStyle w:val="TableGrid"/>
        <w:tblW w:w="14932" w:type="dxa"/>
        <w:tblLook w:val="04A0" w:firstRow="1" w:lastRow="0" w:firstColumn="1" w:lastColumn="0" w:noHBand="0" w:noVBand="1"/>
      </w:tblPr>
      <w:tblGrid>
        <w:gridCol w:w="2972"/>
        <w:gridCol w:w="3543"/>
        <w:gridCol w:w="4536"/>
        <w:gridCol w:w="3881"/>
      </w:tblGrid>
      <w:tr w:rsidR="0008031E" w:rsidRPr="007C172B" w14:paraId="56D8DCDF" w14:textId="77777777" w:rsidTr="00B87FCB">
        <w:tc>
          <w:tcPr>
            <w:tcW w:w="2972" w:type="dxa"/>
          </w:tcPr>
          <w:p w14:paraId="3D2CB412" w14:textId="50B66DD4" w:rsidR="0008031E" w:rsidRPr="00B87FCB" w:rsidRDefault="00B87FCB" w:rsidP="00B87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Compound and Aspect</w:t>
            </w:r>
          </w:p>
        </w:tc>
        <w:tc>
          <w:tcPr>
            <w:tcW w:w="3543" w:type="dxa"/>
          </w:tcPr>
          <w:p w14:paraId="5F1F55D7" w14:textId="4E6A1D1F" w:rsidR="0008031E" w:rsidRPr="00B87FCB" w:rsidRDefault="0008031E" w:rsidP="00B87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B87FCB">
              <w:rPr>
                <w:rFonts w:ascii="Times New Roman" w:hAnsi="Times New Roman" w:cs="Times New Roman"/>
                <w:b/>
                <w:lang w:val="en-US"/>
              </w:rPr>
              <w:t>Mass</w:t>
            </w:r>
          </w:p>
        </w:tc>
        <w:tc>
          <w:tcPr>
            <w:tcW w:w="4536" w:type="dxa"/>
          </w:tcPr>
          <w:p w14:paraId="7704F146" w14:textId="523C2428" w:rsidR="0008031E" w:rsidRPr="00B87FCB" w:rsidRDefault="0008031E" w:rsidP="00B87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B87FCB">
              <w:rPr>
                <w:rFonts w:ascii="Times New Roman" w:hAnsi="Times New Roman" w:cs="Times New Roman"/>
                <w:b/>
                <w:vertAlign w:val="superscript"/>
                <w:lang w:val="en-US"/>
              </w:rPr>
              <w:t>1</w:t>
            </w:r>
            <w:r w:rsidR="007C172B" w:rsidRPr="00B87FCB">
              <w:rPr>
                <w:rFonts w:ascii="Times New Roman" w:hAnsi="Times New Roman" w:cs="Times New Roman"/>
                <w:b/>
                <w:lang w:val="en-US"/>
              </w:rPr>
              <w:t xml:space="preserve">H </w:t>
            </w:r>
            <w:proofErr w:type="gramStart"/>
            <w:r w:rsidRPr="00B87FCB">
              <w:rPr>
                <w:rFonts w:ascii="Times New Roman" w:hAnsi="Times New Roman" w:cs="Times New Roman"/>
                <w:b/>
                <w:lang w:val="en-US"/>
              </w:rPr>
              <w:t>NMR</w:t>
            </w:r>
            <w:r w:rsidR="007C172B" w:rsidRPr="00B87FCB">
              <w:rPr>
                <w:rFonts w:ascii="Times New Roman" w:hAnsi="Times New Roman" w:cs="Times New Roman"/>
                <w:b/>
                <w:lang w:val="en-US"/>
              </w:rPr>
              <w:t xml:space="preserve">; </w:t>
            </w:r>
            <w:r w:rsidRPr="00B87FCB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="007C172B" w:rsidRPr="00B87FCB">
              <w:rPr>
                <w:rFonts w:ascii="Times New Roman" w:hAnsi="Times New Roman" w:cs="Times New Roman"/>
                <w:b/>
                <w:i/>
                <w:lang w:val="en-US"/>
              </w:rPr>
              <w:t>δ</w:t>
            </w:r>
            <w:proofErr w:type="gramEnd"/>
            <w:r w:rsidR="007C172B" w:rsidRPr="00B87FCB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B87FCB">
              <w:rPr>
                <w:rFonts w:ascii="Times New Roman" w:hAnsi="Times New Roman" w:cs="Times New Roman"/>
                <w:b/>
                <w:lang w:val="en-US"/>
              </w:rPr>
              <w:t>(</w:t>
            </w:r>
            <w:proofErr w:type="spellStart"/>
            <w:r w:rsidR="007C172B" w:rsidRPr="00B87FCB">
              <w:rPr>
                <w:rFonts w:ascii="Times New Roman" w:hAnsi="Times New Roman" w:cs="Times New Roman"/>
                <w:b/>
                <w:lang w:val="en-US"/>
              </w:rPr>
              <w:t>mult</w:t>
            </w:r>
            <w:proofErr w:type="spellEnd"/>
            <w:r w:rsidR="007C172B" w:rsidRPr="00B87FCB">
              <w:rPr>
                <w:rFonts w:ascii="Times New Roman" w:hAnsi="Times New Roman" w:cs="Times New Roman"/>
                <w:b/>
                <w:lang w:val="en-US"/>
              </w:rPr>
              <w:t xml:space="preserve">., </w:t>
            </w:r>
            <w:r w:rsidRPr="00B87FCB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 xml:space="preserve">J in </w:t>
            </w:r>
            <w:r w:rsidRPr="00B87FCB">
              <w:rPr>
                <w:rFonts w:ascii="Times New Roman" w:hAnsi="Times New Roman" w:cs="Times New Roman"/>
                <w:b/>
                <w:lang w:val="en-US"/>
              </w:rPr>
              <w:t>Hz)</w:t>
            </w:r>
          </w:p>
        </w:tc>
        <w:tc>
          <w:tcPr>
            <w:tcW w:w="3881" w:type="dxa"/>
          </w:tcPr>
          <w:p w14:paraId="13A9095C" w14:textId="35AE4691" w:rsidR="0008031E" w:rsidRPr="00B87FCB" w:rsidRDefault="007C172B" w:rsidP="00B87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B87FCB">
              <w:rPr>
                <w:rFonts w:ascii="Times New Roman" w:hAnsi="Times New Roman" w:cs="Times New Roman"/>
                <w:b/>
                <w:lang w:val="en-US"/>
              </w:rPr>
              <w:t xml:space="preserve">13C </w:t>
            </w:r>
            <w:r w:rsidR="0008031E" w:rsidRPr="00B87FCB">
              <w:rPr>
                <w:rFonts w:ascii="Times New Roman" w:hAnsi="Times New Roman" w:cs="Times New Roman"/>
                <w:b/>
                <w:lang w:val="en-US"/>
              </w:rPr>
              <w:t>NMR (</w:t>
            </w:r>
            <w:r w:rsidR="0008031E" w:rsidRPr="00B87FCB">
              <w:rPr>
                <w:rFonts w:ascii="Times New Roman" w:hAnsi="Times New Roman" w:cs="Times New Roman"/>
                <w:b/>
                <w:i/>
                <w:lang w:val="en-US"/>
              </w:rPr>
              <w:t>δ</w:t>
            </w:r>
            <w:r w:rsidR="0008031E" w:rsidRPr="00B87FCB">
              <w:rPr>
                <w:rFonts w:ascii="Times New Roman" w:hAnsi="Times New Roman" w:cs="Times New Roman"/>
                <w:b/>
                <w:lang w:val="en-US"/>
              </w:rPr>
              <w:t>)</w:t>
            </w:r>
          </w:p>
        </w:tc>
      </w:tr>
      <w:tr w:rsidR="0008031E" w:rsidRPr="007C172B" w14:paraId="4F3D024F" w14:textId="77777777" w:rsidTr="00B87FCB">
        <w:tc>
          <w:tcPr>
            <w:tcW w:w="2972" w:type="dxa"/>
          </w:tcPr>
          <w:p w14:paraId="4DC144E1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t>Ellagic acid (</w:t>
            </w:r>
            <w:r w:rsidRPr="007C172B">
              <w:rPr>
                <w:rFonts w:ascii="Times New Roman" w:hAnsi="Times New Roman" w:cs="Times New Roman"/>
                <w:b/>
                <w:lang w:val="en-GB"/>
              </w:rPr>
              <w:t>1</w:t>
            </w:r>
            <w:r w:rsidRPr="007C172B">
              <w:rPr>
                <w:rFonts w:ascii="Times New Roman" w:hAnsi="Times New Roman" w:cs="Times New Roman"/>
                <w:lang w:val="en-GB"/>
              </w:rPr>
              <w:t>)</w:t>
            </w:r>
          </w:p>
          <w:p w14:paraId="5410444B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</w:p>
          <w:p w14:paraId="589E37AB" w14:textId="7A02AF69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t>Yellowish powder</w:t>
            </w:r>
          </w:p>
        </w:tc>
        <w:tc>
          <w:tcPr>
            <w:tcW w:w="3543" w:type="dxa"/>
          </w:tcPr>
          <w:p w14:paraId="6A3CBF62" w14:textId="0185F16F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t>HR-ESI-MS (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m/z</w:t>
            </w:r>
            <w:r w:rsidRPr="007C172B">
              <w:rPr>
                <w:rFonts w:ascii="Times New Roman" w:hAnsi="Times New Roman" w:cs="Times New Roman"/>
                <w:lang w:val="en-GB"/>
              </w:rPr>
              <w:t>): 325.1948 [</w:t>
            </w:r>
            <w:proofErr w:type="spellStart"/>
            <w:r w:rsidRPr="007C172B">
              <w:rPr>
                <w:rFonts w:ascii="Times New Roman" w:hAnsi="Times New Roman" w:cs="Times New Roman"/>
                <w:lang w:val="en-GB"/>
              </w:rPr>
              <w:t>M+</w:t>
            </w:r>
            <w:proofErr w:type="gramStart"/>
            <w:r w:rsidRPr="007C172B">
              <w:rPr>
                <w:rFonts w:ascii="Times New Roman" w:hAnsi="Times New Roman" w:cs="Times New Roman"/>
                <w:lang w:val="en-GB"/>
              </w:rPr>
              <w:t>Na</w:t>
            </w:r>
            <w:proofErr w:type="spellEnd"/>
            <w:r w:rsidRPr="007C172B">
              <w:rPr>
                <w:rFonts w:ascii="Times New Roman" w:hAnsi="Times New Roman" w:cs="Times New Roman"/>
                <w:lang w:val="en-GB"/>
              </w:rPr>
              <w:t>]</w:t>
            </w: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+</w:t>
            </w:r>
            <w:proofErr w:type="gramEnd"/>
          </w:p>
        </w:tc>
        <w:tc>
          <w:tcPr>
            <w:tcW w:w="4536" w:type="dxa"/>
          </w:tcPr>
          <w:p w14:paraId="48CA8119" w14:textId="56495515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1</w:t>
            </w:r>
            <w:r w:rsidRPr="007C172B">
              <w:rPr>
                <w:rFonts w:ascii="Times New Roman" w:hAnsi="Times New Roman" w:cs="Times New Roman"/>
                <w:lang w:val="en-GB"/>
              </w:rPr>
              <w:t>H-NMR (DMSO-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d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6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, 500 MHz)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δ</w:t>
            </w:r>
            <w:r w:rsidR="007C172B">
              <w:rPr>
                <w:rFonts w:ascii="Times New Roman" w:hAnsi="Times New Roman" w:cs="Times New Roman"/>
                <w:lang w:val="en-GB"/>
              </w:rPr>
              <w:t>: 7.46 (2H, s, H-5, H-5′)</w:t>
            </w:r>
          </w:p>
        </w:tc>
        <w:tc>
          <w:tcPr>
            <w:tcW w:w="3881" w:type="dxa"/>
          </w:tcPr>
          <w:p w14:paraId="7E9788C2" w14:textId="3CB5E156" w:rsidR="0008031E" w:rsidRPr="007C172B" w:rsidRDefault="0008031E" w:rsidP="00B87FCB">
            <w:pPr>
              <w:spacing w:line="276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13</w:t>
            </w:r>
            <w:r w:rsidRPr="007C172B">
              <w:rPr>
                <w:rFonts w:ascii="Times New Roman" w:hAnsi="Times New Roman" w:cs="Times New Roman"/>
                <w:lang w:val="en-GB"/>
              </w:rPr>
              <w:t>C-NMR (DMSO-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d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6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, 125 MHz)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δ</w:t>
            </w:r>
            <w:r w:rsidRPr="007C172B">
              <w:rPr>
                <w:rFonts w:ascii="Times New Roman" w:hAnsi="Times New Roman" w:cs="Times New Roman"/>
                <w:lang w:val="en-GB"/>
              </w:rPr>
              <w:t>: 159.6 (C-7, C-7′), 148.6 (C-4, C-4′), 140.4 (C-3, C-3′), 136.8 (C-2, C-2′), 112.8 (C-5, C-5′), 110.6</w:t>
            </w:r>
            <w:r w:rsidR="007C172B">
              <w:rPr>
                <w:rFonts w:ascii="Times New Roman" w:hAnsi="Times New Roman" w:cs="Times New Roman"/>
                <w:lang w:val="en-GB"/>
              </w:rPr>
              <w:t xml:space="preserve"> (C-6, C-6′), 107.8 (C-1, C-1′)</w:t>
            </w:r>
          </w:p>
          <w:p w14:paraId="1BC77E17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08031E" w:rsidRPr="007C172B" w14:paraId="7592CD29" w14:textId="77777777" w:rsidTr="00B87FCB">
        <w:tc>
          <w:tcPr>
            <w:tcW w:w="2972" w:type="dxa"/>
          </w:tcPr>
          <w:p w14:paraId="16E98BD7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t>3,3′-di-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O</w:t>
            </w:r>
            <w:r w:rsidRPr="007C172B">
              <w:rPr>
                <w:rFonts w:ascii="Times New Roman" w:hAnsi="Times New Roman" w:cs="Times New Roman"/>
                <w:lang w:val="en-GB"/>
              </w:rPr>
              <w:t>-methylellagic acid 4′-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O</w:t>
            </w:r>
            <w:r w:rsidRPr="007C172B">
              <w:rPr>
                <w:rFonts w:ascii="Times New Roman" w:hAnsi="Times New Roman" w:cs="Times New Roman"/>
                <w:lang w:val="en-GB"/>
              </w:rPr>
              <w:t>-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β</w:t>
            </w:r>
            <w:r w:rsidRPr="007C172B">
              <w:rPr>
                <w:rFonts w:ascii="Times New Roman" w:hAnsi="Times New Roman" w:cs="Times New Roman"/>
                <w:lang w:val="en-GB"/>
              </w:rPr>
              <w:t>-D-</w:t>
            </w:r>
            <w:proofErr w:type="spellStart"/>
            <w:r w:rsidRPr="007C172B">
              <w:rPr>
                <w:rFonts w:ascii="Times New Roman" w:hAnsi="Times New Roman" w:cs="Times New Roman"/>
                <w:lang w:val="en-GB"/>
              </w:rPr>
              <w:t>xylopyranoside</w:t>
            </w:r>
            <w:proofErr w:type="spellEnd"/>
            <w:r w:rsidRPr="007C172B">
              <w:rPr>
                <w:rFonts w:ascii="Times New Roman" w:hAnsi="Times New Roman" w:cs="Times New Roman"/>
                <w:lang w:val="en-GB"/>
              </w:rPr>
              <w:t xml:space="preserve"> (</w:t>
            </w:r>
            <w:r w:rsidRPr="007C172B">
              <w:rPr>
                <w:rFonts w:ascii="Times New Roman" w:hAnsi="Times New Roman" w:cs="Times New Roman"/>
                <w:b/>
                <w:bCs/>
                <w:lang w:val="en-GB"/>
              </w:rPr>
              <w:t>2</w:t>
            </w:r>
            <w:r w:rsidRPr="007C172B">
              <w:rPr>
                <w:rFonts w:ascii="Times New Roman" w:hAnsi="Times New Roman" w:cs="Times New Roman"/>
                <w:lang w:val="en-GB"/>
              </w:rPr>
              <w:t>)</w:t>
            </w:r>
          </w:p>
          <w:p w14:paraId="7EE50151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</w:p>
          <w:p w14:paraId="728E7540" w14:textId="789ECB2A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t>Yellow powder</w:t>
            </w:r>
          </w:p>
        </w:tc>
        <w:tc>
          <w:tcPr>
            <w:tcW w:w="3543" w:type="dxa"/>
          </w:tcPr>
          <w:p w14:paraId="4F8B0CD1" w14:textId="1559116E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t>HR-ESI-MS (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m/z</w:t>
            </w:r>
            <w:r w:rsidRPr="007C172B">
              <w:rPr>
                <w:rFonts w:ascii="Times New Roman" w:hAnsi="Times New Roman" w:cs="Times New Roman"/>
                <w:lang w:val="en-GB"/>
              </w:rPr>
              <w:t>): 485.1006 [</w:t>
            </w:r>
            <w:proofErr w:type="spellStart"/>
            <w:r w:rsidRPr="007C172B">
              <w:rPr>
                <w:rFonts w:ascii="Times New Roman" w:hAnsi="Times New Roman" w:cs="Times New Roman"/>
                <w:lang w:val="en-GB"/>
              </w:rPr>
              <w:t>M+</w:t>
            </w:r>
            <w:proofErr w:type="gramStart"/>
            <w:r w:rsidRPr="007C172B">
              <w:rPr>
                <w:rFonts w:ascii="Times New Roman" w:hAnsi="Times New Roman" w:cs="Times New Roman"/>
                <w:lang w:val="en-GB"/>
              </w:rPr>
              <w:t>Na</w:t>
            </w:r>
            <w:proofErr w:type="spellEnd"/>
            <w:r w:rsidRPr="007C172B">
              <w:rPr>
                <w:rFonts w:ascii="Times New Roman" w:hAnsi="Times New Roman" w:cs="Times New Roman"/>
                <w:lang w:val="en-GB"/>
              </w:rPr>
              <w:t>]</w:t>
            </w: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+</w:t>
            </w:r>
            <w:proofErr w:type="gramEnd"/>
          </w:p>
        </w:tc>
        <w:tc>
          <w:tcPr>
            <w:tcW w:w="4536" w:type="dxa"/>
          </w:tcPr>
          <w:p w14:paraId="5E350F4F" w14:textId="09AF8854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1</w:t>
            </w:r>
            <w:r w:rsidRPr="007C172B">
              <w:rPr>
                <w:rFonts w:ascii="Times New Roman" w:hAnsi="Times New Roman" w:cs="Times New Roman"/>
                <w:lang w:val="en-GB"/>
              </w:rPr>
              <w:t>H-NMR (C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5</w:t>
            </w:r>
            <w:r w:rsidRPr="007C172B">
              <w:rPr>
                <w:rFonts w:ascii="Times New Roman" w:hAnsi="Times New Roman" w:cs="Times New Roman"/>
                <w:lang w:val="en-GB"/>
              </w:rPr>
              <w:t>D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5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N, 600 MHz)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δ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: 7.67 (1H, s, H-5), 7.35 (1H, s, H-5′), 5.51 (1H, d,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J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 = 7.3 Hz, H-1′′), 5.25 (1H, m, H-2′′), 5.17, 5.08 (2H, m, H-5′′), 4.10 (1H, m, H-3′′), 4.08 (3H, s, 3′-OCH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7C172B">
              <w:rPr>
                <w:rFonts w:ascii="Times New Roman" w:hAnsi="Times New Roman" w:cs="Times New Roman"/>
                <w:lang w:val="en-GB"/>
              </w:rPr>
              <w:t>), 4.05 (3H, s, 3-OCH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="007C172B">
              <w:rPr>
                <w:rFonts w:ascii="Times New Roman" w:hAnsi="Times New Roman" w:cs="Times New Roman"/>
                <w:lang w:val="en-GB"/>
              </w:rPr>
              <w:t>), 3.82 (1H, m, H-4′′)</w:t>
            </w:r>
          </w:p>
        </w:tc>
        <w:tc>
          <w:tcPr>
            <w:tcW w:w="3881" w:type="dxa"/>
          </w:tcPr>
          <w:p w14:paraId="42015948" w14:textId="75E93EC2" w:rsidR="0008031E" w:rsidRPr="007C172B" w:rsidRDefault="0008031E" w:rsidP="00B87FCB">
            <w:pPr>
              <w:spacing w:line="276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13</w:t>
            </w:r>
            <w:r w:rsidRPr="007C172B">
              <w:rPr>
                <w:rFonts w:ascii="Times New Roman" w:hAnsi="Times New Roman" w:cs="Times New Roman"/>
                <w:lang w:val="en-GB"/>
              </w:rPr>
              <w:t>C-NMR (C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5</w:t>
            </w:r>
            <w:r w:rsidRPr="007C172B">
              <w:rPr>
                <w:rFonts w:ascii="Times New Roman" w:hAnsi="Times New Roman" w:cs="Times New Roman"/>
                <w:lang w:val="en-GB"/>
              </w:rPr>
              <w:t>D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5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N, 150 MHz)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δ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: 159.2 (C-7′), 159.1 (C-7), 152.6 (C-4′), 151.09 (C-4), 141.87 (C-3), 141.19 (C-2), 140.8 (C-2’), 140.02 (C-3′), 114.7 (C-1), 112.1 (C-1′), 112.02 (C-5), 111.5 (C-6, C-6′), 111.3 (C-5′), 102.8 (C-1′′), </w:t>
            </w:r>
            <w:bookmarkStart w:id="4" w:name="_Hlk70193108"/>
            <w:r w:rsidRPr="007C172B">
              <w:rPr>
                <w:rFonts w:ascii="Times New Roman" w:hAnsi="Times New Roman" w:cs="Times New Roman"/>
                <w:lang w:val="en-GB"/>
              </w:rPr>
              <w:t xml:space="preserve">75.3 (C-3′′), </w:t>
            </w:r>
            <w:bookmarkEnd w:id="4"/>
            <w:r w:rsidRPr="007C172B">
              <w:rPr>
                <w:rFonts w:ascii="Times New Roman" w:hAnsi="Times New Roman" w:cs="Times New Roman"/>
                <w:lang w:val="en-GB"/>
              </w:rPr>
              <w:t>72.9 (C-2′′), 69.2 (C-4′′), 65.8 (C-5′′), 61.2 (3-OCH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7C172B">
              <w:rPr>
                <w:rFonts w:ascii="Times New Roman" w:hAnsi="Times New Roman" w:cs="Times New Roman"/>
                <w:lang w:val="en-GB"/>
              </w:rPr>
              <w:t>), 60.9 (3′-OCH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="007C172B">
              <w:rPr>
                <w:rFonts w:ascii="Times New Roman" w:hAnsi="Times New Roman" w:cs="Times New Roman"/>
                <w:lang w:val="en-GB"/>
              </w:rPr>
              <w:t>)</w:t>
            </w:r>
          </w:p>
          <w:p w14:paraId="34993BAB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08031E" w:rsidRPr="007C172B" w14:paraId="35EDC587" w14:textId="77777777" w:rsidTr="00B87FCB">
        <w:tc>
          <w:tcPr>
            <w:tcW w:w="2972" w:type="dxa"/>
          </w:tcPr>
          <w:p w14:paraId="7F42C90C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t>Rhaponticin (</w:t>
            </w:r>
            <w:r w:rsidRPr="007C172B">
              <w:rPr>
                <w:rFonts w:ascii="Times New Roman" w:hAnsi="Times New Roman" w:cs="Times New Roman"/>
                <w:b/>
                <w:bCs/>
                <w:lang w:val="en-GB"/>
              </w:rPr>
              <w:t>3</w:t>
            </w:r>
            <w:r w:rsidRPr="007C172B">
              <w:rPr>
                <w:rFonts w:ascii="Times New Roman" w:hAnsi="Times New Roman" w:cs="Times New Roman"/>
                <w:lang w:val="en-GB"/>
              </w:rPr>
              <w:t>)</w:t>
            </w:r>
          </w:p>
          <w:p w14:paraId="394889EA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</w:p>
          <w:p w14:paraId="1BD58705" w14:textId="169A5200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t>Brown powder</w:t>
            </w:r>
          </w:p>
        </w:tc>
        <w:tc>
          <w:tcPr>
            <w:tcW w:w="3543" w:type="dxa"/>
          </w:tcPr>
          <w:p w14:paraId="1755AAC0" w14:textId="7860A722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t>HR-ESI-MS (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m/z</w:t>
            </w:r>
            <w:r w:rsidRPr="007C172B">
              <w:rPr>
                <w:rFonts w:ascii="Times New Roman" w:hAnsi="Times New Roman" w:cs="Times New Roman"/>
                <w:lang w:val="en-GB"/>
              </w:rPr>
              <w:t>):  443.3420 [</w:t>
            </w:r>
            <w:proofErr w:type="spellStart"/>
            <w:r w:rsidRPr="007C172B">
              <w:rPr>
                <w:rFonts w:ascii="Times New Roman" w:hAnsi="Times New Roman" w:cs="Times New Roman"/>
                <w:lang w:val="en-GB"/>
              </w:rPr>
              <w:t>M+</w:t>
            </w:r>
            <w:proofErr w:type="gramStart"/>
            <w:r w:rsidRPr="007C172B">
              <w:rPr>
                <w:rFonts w:ascii="Times New Roman" w:hAnsi="Times New Roman" w:cs="Times New Roman"/>
                <w:lang w:val="en-GB"/>
              </w:rPr>
              <w:t>Na</w:t>
            </w:r>
            <w:proofErr w:type="spellEnd"/>
            <w:r w:rsidRPr="007C172B">
              <w:rPr>
                <w:rFonts w:ascii="Times New Roman" w:hAnsi="Times New Roman" w:cs="Times New Roman"/>
                <w:lang w:val="en-GB"/>
              </w:rPr>
              <w:t>]</w:t>
            </w: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+</w:t>
            </w:r>
            <w:proofErr w:type="gramEnd"/>
          </w:p>
        </w:tc>
        <w:tc>
          <w:tcPr>
            <w:tcW w:w="4536" w:type="dxa"/>
          </w:tcPr>
          <w:p w14:paraId="69A99EA9" w14:textId="7CC1421A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1</w:t>
            </w:r>
            <w:r w:rsidRPr="007C172B">
              <w:rPr>
                <w:rFonts w:ascii="Times New Roman" w:hAnsi="Times New Roman" w:cs="Times New Roman"/>
                <w:lang w:val="en-GB"/>
              </w:rPr>
              <w:t>H-NMR (C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5</w:t>
            </w:r>
            <w:r w:rsidRPr="007C172B">
              <w:rPr>
                <w:rFonts w:ascii="Times New Roman" w:hAnsi="Times New Roman" w:cs="Times New Roman"/>
                <w:lang w:val="en-GB"/>
              </w:rPr>
              <w:t>D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5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N, 600 MHz)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δ</w:t>
            </w:r>
            <w:r w:rsidRPr="007C172B">
              <w:rPr>
                <w:rFonts w:ascii="Times New Roman" w:hAnsi="Times New Roman" w:cs="Times New Roman"/>
                <w:lang w:val="en-GB"/>
              </w:rPr>
              <w:t>:</w:t>
            </w:r>
            <w:r w:rsidRPr="007C172B">
              <w:rPr>
                <w:rFonts w:ascii="Times New Roman" w:hAnsi="Times New Roman" w:cs="Times New Roman"/>
                <w:lang w:val="en-US"/>
              </w:rPr>
              <w:t xml:space="preserve"> 7.03 (1H, d, </w:t>
            </w:r>
            <w:r w:rsidRPr="007C172B">
              <w:rPr>
                <w:rFonts w:ascii="Times New Roman" w:hAnsi="Times New Roman" w:cs="Times New Roman"/>
                <w:i/>
                <w:lang w:val="en-US"/>
              </w:rPr>
              <w:t>J</w:t>
            </w:r>
            <w:r w:rsidRPr="007C172B">
              <w:rPr>
                <w:rFonts w:ascii="Times New Roman" w:hAnsi="Times New Roman" w:cs="Times New Roman"/>
                <w:lang w:val="en-US"/>
              </w:rPr>
              <w:t xml:space="preserve"> = 2.0 Hz, H-2'), 6.94 (1H, d, </w:t>
            </w:r>
            <w:r w:rsidRPr="007C172B">
              <w:rPr>
                <w:rFonts w:ascii="Times New Roman" w:hAnsi="Times New Roman" w:cs="Times New Roman"/>
                <w:i/>
                <w:lang w:val="en-US"/>
              </w:rPr>
              <w:t>J</w:t>
            </w:r>
            <w:r w:rsidRPr="007C172B">
              <w:rPr>
                <w:rFonts w:ascii="Times New Roman" w:hAnsi="Times New Roman" w:cs="Times New Roman"/>
                <w:lang w:val="en-US"/>
              </w:rPr>
              <w:t xml:space="preserve"> = 16.1 Hz, H-</w:t>
            </w:r>
            <w:r w:rsidRPr="007C172B">
              <w:rPr>
                <w:rFonts w:ascii="Times New Roman" w:hAnsi="Times New Roman" w:cs="Times New Roman"/>
                <w:i/>
              </w:rPr>
              <w:t>β</w:t>
            </w:r>
            <w:r w:rsidRPr="007C172B">
              <w:rPr>
                <w:rFonts w:ascii="Times New Roman" w:hAnsi="Times New Roman" w:cs="Times New Roman"/>
                <w:lang w:val="en-US"/>
              </w:rPr>
              <w:t xml:space="preserve">), 6.91 (1H, dd, </w:t>
            </w:r>
            <w:r w:rsidRPr="007C172B">
              <w:rPr>
                <w:rFonts w:ascii="Times New Roman" w:hAnsi="Times New Roman" w:cs="Times New Roman"/>
                <w:i/>
                <w:lang w:val="en-US"/>
              </w:rPr>
              <w:t xml:space="preserve">J </w:t>
            </w:r>
            <w:r w:rsidRPr="007C172B">
              <w:rPr>
                <w:rFonts w:ascii="Times New Roman" w:hAnsi="Times New Roman" w:cs="Times New Roman"/>
                <w:lang w:val="en-US"/>
              </w:rPr>
              <w:t xml:space="preserve">= 8.1, 2.0 Hz, H-6'), 6.81 (1H, d, </w:t>
            </w:r>
            <w:r w:rsidRPr="007C172B">
              <w:rPr>
                <w:rFonts w:ascii="Times New Roman" w:hAnsi="Times New Roman" w:cs="Times New Roman"/>
                <w:i/>
                <w:lang w:val="en-US"/>
              </w:rPr>
              <w:t>J</w:t>
            </w:r>
            <w:r w:rsidRPr="007C172B">
              <w:rPr>
                <w:rFonts w:ascii="Times New Roman" w:hAnsi="Times New Roman" w:cs="Times New Roman"/>
                <w:lang w:val="en-US"/>
              </w:rPr>
              <w:t xml:space="preserve"> = 16.1 Hz, H-</w:t>
            </w:r>
            <w:r w:rsidRPr="007C172B">
              <w:rPr>
                <w:rFonts w:ascii="Times New Roman" w:hAnsi="Times New Roman" w:cs="Times New Roman"/>
                <w:i/>
              </w:rPr>
              <w:t>α</w:t>
            </w:r>
            <w:r w:rsidRPr="007C172B">
              <w:rPr>
                <w:rFonts w:ascii="Times New Roman" w:hAnsi="Times New Roman" w:cs="Times New Roman"/>
                <w:lang w:val="en-US"/>
              </w:rPr>
              <w:t xml:space="preserve">), 6.78 (1H, d, </w:t>
            </w:r>
            <w:r w:rsidRPr="007C172B">
              <w:rPr>
                <w:rFonts w:ascii="Times New Roman" w:hAnsi="Times New Roman" w:cs="Times New Roman"/>
                <w:i/>
                <w:lang w:val="en-US"/>
              </w:rPr>
              <w:t>J</w:t>
            </w:r>
            <w:r w:rsidR="007C172B" w:rsidRPr="007C172B">
              <w:rPr>
                <w:rFonts w:ascii="Times New Roman" w:hAnsi="Times New Roman" w:cs="Times New Roman"/>
                <w:lang w:val="en-US"/>
              </w:rPr>
              <w:t xml:space="preserve"> = 8.1 Hz, H-5'), 6.76 (1H, </w:t>
            </w:r>
            <w:proofErr w:type="spellStart"/>
            <w:r w:rsidR="007C172B" w:rsidRPr="007C172B">
              <w:rPr>
                <w:rFonts w:ascii="Times New Roman" w:hAnsi="Times New Roman" w:cs="Times New Roman"/>
                <w:lang w:val="en-US"/>
              </w:rPr>
              <w:t>brs</w:t>
            </w:r>
            <w:proofErr w:type="spellEnd"/>
            <w:r w:rsidR="007C172B" w:rsidRPr="007C172B">
              <w:rPr>
                <w:rFonts w:ascii="Times New Roman" w:hAnsi="Times New Roman" w:cs="Times New Roman"/>
                <w:lang w:val="en-US"/>
              </w:rPr>
              <w:t>, H-2), 6.59 (1</w:t>
            </w:r>
            <w:r w:rsidRPr="007C172B">
              <w:rPr>
                <w:rFonts w:ascii="Times New Roman" w:hAnsi="Times New Roman" w:cs="Times New Roman"/>
                <w:lang w:val="en-US"/>
              </w:rPr>
              <w:t xml:space="preserve">H, </w:t>
            </w:r>
            <w:proofErr w:type="spellStart"/>
            <w:r w:rsidRPr="007C172B">
              <w:rPr>
                <w:rFonts w:ascii="Times New Roman" w:hAnsi="Times New Roman" w:cs="Times New Roman"/>
                <w:lang w:val="en-US"/>
              </w:rPr>
              <w:t>brs</w:t>
            </w:r>
            <w:proofErr w:type="spellEnd"/>
            <w:r w:rsidRPr="007C172B">
              <w:rPr>
                <w:rFonts w:ascii="Times New Roman" w:hAnsi="Times New Roman" w:cs="Times New Roman"/>
                <w:lang w:val="en-US"/>
              </w:rPr>
              <w:t xml:space="preserve">, H-6), 6.48 (1H, dd, </w:t>
            </w:r>
            <w:r w:rsidRPr="007C172B">
              <w:rPr>
                <w:rFonts w:ascii="Times New Roman" w:hAnsi="Times New Roman" w:cs="Times New Roman"/>
                <w:i/>
                <w:lang w:val="en-US"/>
              </w:rPr>
              <w:t>J</w:t>
            </w:r>
            <w:r w:rsidRPr="007C172B">
              <w:rPr>
                <w:rFonts w:ascii="Times New Roman" w:hAnsi="Times New Roman" w:cs="Times New Roman"/>
                <w:lang w:val="en-US"/>
              </w:rPr>
              <w:t xml:space="preserve"> = 1.8, 2.2 Hz, H-4), 4.92 (1H, d, </w:t>
            </w:r>
            <w:r w:rsidRPr="007C172B">
              <w:rPr>
                <w:rFonts w:ascii="Times New Roman" w:hAnsi="Times New Roman" w:cs="Times New Roman"/>
                <w:i/>
                <w:lang w:val="en-US"/>
              </w:rPr>
              <w:t>J</w:t>
            </w:r>
            <w:r w:rsidRPr="007C172B">
              <w:rPr>
                <w:rFonts w:ascii="Times New Roman" w:hAnsi="Times New Roman" w:cs="Times New Roman"/>
                <w:lang w:val="en-US"/>
              </w:rPr>
              <w:t xml:space="preserve"> = 7.3 Hz, H-1''), 4.63 </w:t>
            </w:r>
            <w:r w:rsidRPr="007C172B">
              <w:rPr>
                <w:rFonts w:ascii="Times New Roman" w:hAnsi="Times New Roman" w:cs="Times New Roman"/>
                <w:lang w:val="en-US"/>
              </w:rPr>
              <w:lastRenderedPageBreak/>
              <w:t xml:space="preserve">(1H, dd, </w:t>
            </w:r>
            <w:r w:rsidRPr="007C172B">
              <w:rPr>
                <w:rFonts w:ascii="Times New Roman" w:hAnsi="Times New Roman" w:cs="Times New Roman"/>
                <w:i/>
                <w:lang w:val="en-US"/>
              </w:rPr>
              <w:t>J</w:t>
            </w:r>
            <w:r w:rsidRPr="007C172B">
              <w:rPr>
                <w:rFonts w:ascii="Times New Roman" w:hAnsi="Times New Roman" w:cs="Times New Roman"/>
                <w:lang w:val="en-US"/>
              </w:rPr>
              <w:t xml:space="preserve"> = 12.1, 2.2 Hz, H-6''a), 4.31 (1H, dd, </w:t>
            </w:r>
            <w:r w:rsidRPr="007C172B">
              <w:rPr>
                <w:rFonts w:ascii="Times New Roman" w:hAnsi="Times New Roman" w:cs="Times New Roman"/>
                <w:i/>
                <w:lang w:val="en-US"/>
              </w:rPr>
              <w:t>J</w:t>
            </w:r>
            <w:r w:rsidRPr="007C172B">
              <w:rPr>
                <w:rFonts w:ascii="Times New Roman" w:hAnsi="Times New Roman" w:cs="Times New Roman"/>
                <w:lang w:val="en-US"/>
              </w:rPr>
              <w:t xml:space="preserve"> = 12.1, 7.7 Hz, H-6''b), 3.83 (1H, m, H-5"), 3.80 (3H, s, 4'-OCH</w:t>
            </w:r>
            <w:r w:rsidRPr="007C172B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Pr="007C172B">
              <w:rPr>
                <w:rFonts w:ascii="Times New Roman" w:hAnsi="Times New Roman" w:cs="Times New Roman"/>
                <w:lang w:val="en-US"/>
              </w:rPr>
              <w:t xml:space="preserve">), 3.52 (2H, m, H-2",H-3"), 3.39 (1H, dd, </w:t>
            </w:r>
            <w:r w:rsidRPr="007C172B">
              <w:rPr>
                <w:rFonts w:ascii="Times New Roman" w:hAnsi="Times New Roman" w:cs="Times New Roman"/>
                <w:i/>
                <w:lang w:val="en-US"/>
              </w:rPr>
              <w:t>J</w:t>
            </w:r>
            <w:r w:rsidR="007C172B">
              <w:rPr>
                <w:rFonts w:ascii="Times New Roman" w:hAnsi="Times New Roman" w:cs="Times New Roman"/>
                <w:lang w:val="en-US"/>
              </w:rPr>
              <w:t xml:space="preserve"> = 9.1, 7.9 Hz, H-4")</w:t>
            </w:r>
          </w:p>
        </w:tc>
        <w:tc>
          <w:tcPr>
            <w:tcW w:w="3881" w:type="dxa"/>
          </w:tcPr>
          <w:p w14:paraId="0941ABFA" w14:textId="37539940" w:rsidR="0008031E" w:rsidRPr="007C172B" w:rsidRDefault="0008031E" w:rsidP="00B87FCB">
            <w:pPr>
              <w:spacing w:line="276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vertAlign w:val="superscript"/>
                <w:lang w:val="en-US"/>
              </w:rPr>
              <w:lastRenderedPageBreak/>
              <w:t>13</w:t>
            </w:r>
            <w:r w:rsidRPr="007C172B">
              <w:rPr>
                <w:rFonts w:ascii="Times New Roman" w:hAnsi="Times New Roman" w:cs="Times New Roman"/>
                <w:lang w:val="en-US"/>
              </w:rPr>
              <w:t>C-NMR (C</w:t>
            </w:r>
            <w:r w:rsidRPr="007C172B">
              <w:rPr>
                <w:rFonts w:ascii="Times New Roman" w:hAnsi="Times New Roman" w:cs="Times New Roman"/>
                <w:vertAlign w:val="subscript"/>
                <w:lang w:val="en-US"/>
              </w:rPr>
              <w:t>5</w:t>
            </w:r>
            <w:r w:rsidRPr="007C172B">
              <w:rPr>
                <w:rFonts w:ascii="Times New Roman" w:hAnsi="Times New Roman" w:cs="Times New Roman"/>
                <w:lang w:val="en-US"/>
              </w:rPr>
              <w:t>D</w:t>
            </w:r>
            <w:r w:rsidRPr="007C172B">
              <w:rPr>
                <w:rFonts w:ascii="Times New Roman" w:hAnsi="Times New Roman" w:cs="Times New Roman"/>
                <w:vertAlign w:val="subscript"/>
                <w:lang w:val="en-US"/>
              </w:rPr>
              <w:t>5</w:t>
            </w:r>
            <w:r w:rsidRPr="007C172B">
              <w:rPr>
                <w:rFonts w:ascii="Times New Roman" w:hAnsi="Times New Roman" w:cs="Times New Roman"/>
                <w:lang w:val="en-US"/>
              </w:rPr>
              <w:t xml:space="preserve">N, 150 MHz)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δ</w:t>
            </w:r>
            <w:r w:rsidRPr="007C172B">
              <w:rPr>
                <w:rFonts w:ascii="Times New Roman" w:hAnsi="Times New Roman" w:cs="Times New Roman"/>
                <w:lang w:val="en-US"/>
              </w:rPr>
              <w:t>: 160.3 (C-5), 160.3 (C-3), 148.8 (C-4'), 147.4 (C-3'), 140.6 (C-1), 131.4 (C-1'),129.6 (C-</w:t>
            </w:r>
            <w:bookmarkStart w:id="5" w:name="_Hlk87733473"/>
            <w:r w:rsidRPr="007C172B">
              <w:rPr>
                <w:rFonts w:ascii="Times New Roman" w:hAnsi="Times New Roman" w:cs="Times New Roman"/>
                <w:i/>
              </w:rPr>
              <w:t>β</w:t>
            </w:r>
            <w:bookmarkEnd w:id="5"/>
            <w:r w:rsidRPr="007C172B">
              <w:rPr>
                <w:rFonts w:ascii="Times New Roman" w:hAnsi="Times New Roman" w:cs="Times New Roman"/>
                <w:lang w:val="en-US"/>
              </w:rPr>
              <w:t>), 127.2 (C-</w:t>
            </w:r>
            <w:bookmarkStart w:id="6" w:name="_Hlk87733495"/>
            <w:r w:rsidRPr="007C172B">
              <w:rPr>
                <w:rFonts w:ascii="Times New Roman" w:hAnsi="Times New Roman" w:cs="Times New Roman"/>
                <w:i/>
              </w:rPr>
              <w:t>α</w:t>
            </w:r>
            <w:bookmarkEnd w:id="6"/>
            <w:r w:rsidRPr="007C172B">
              <w:rPr>
                <w:rFonts w:ascii="Times New Roman" w:hAnsi="Times New Roman" w:cs="Times New Roman"/>
                <w:lang w:val="en-US"/>
              </w:rPr>
              <w:t xml:space="preserve">), 118.9 (C-6'), 113.4 (C-2'), 112.4 (C-5'), 108.7 (C-6), 105.9 (C-2), 103.1 (C-4), </w:t>
            </w:r>
            <w:bookmarkStart w:id="7" w:name="_Hlk87734222"/>
            <w:r w:rsidRPr="007C172B">
              <w:rPr>
                <w:rFonts w:ascii="Times New Roman" w:hAnsi="Times New Roman" w:cs="Times New Roman"/>
                <w:lang w:val="en-US"/>
              </w:rPr>
              <w:t xml:space="preserve">100.5 (C-1''), 76.5 (C-3''), </w:t>
            </w:r>
            <w:bookmarkEnd w:id="7"/>
            <w:r w:rsidRPr="007C172B">
              <w:rPr>
                <w:rFonts w:ascii="Times New Roman" w:hAnsi="Times New Roman" w:cs="Times New Roman"/>
                <w:lang w:val="en-US"/>
              </w:rPr>
              <w:t>76.1 (C-5''),</w:t>
            </w:r>
            <w:bookmarkStart w:id="8" w:name="_Hlk70221302"/>
            <w:r w:rsidRPr="007C172B">
              <w:rPr>
                <w:rFonts w:ascii="Times New Roman" w:hAnsi="Times New Roman" w:cs="Times New Roman"/>
                <w:lang w:val="en-US"/>
              </w:rPr>
              <w:t xml:space="preserve"> 75.1(C-</w:t>
            </w:r>
            <w:r w:rsidRPr="007C172B">
              <w:rPr>
                <w:rFonts w:ascii="Times New Roman" w:hAnsi="Times New Roman" w:cs="Times New Roman"/>
                <w:lang w:val="en-US"/>
              </w:rPr>
              <w:lastRenderedPageBreak/>
              <w:t xml:space="preserve">2''), </w:t>
            </w:r>
            <w:bookmarkEnd w:id="8"/>
            <w:r w:rsidRPr="007C172B">
              <w:rPr>
                <w:rFonts w:ascii="Times New Roman" w:hAnsi="Times New Roman" w:cs="Times New Roman"/>
                <w:lang w:val="en-US"/>
              </w:rPr>
              <w:t>71.24 (C-4''), 62.3 (C-6''), 55.8 (4'-OCH</w:t>
            </w:r>
            <w:r w:rsidRPr="007C172B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  <w:r w:rsidR="007C172B">
              <w:rPr>
                <w:rFonts w:ascii="Times New Roman" w:hAnsi="Times New Roman" w:cs="Times New Roman"/>
                <w:lang w:val="en-US"/>
              </w:rPr>
              <w:t>)</w:t>
            </w:r>
          </w:p>
          <w:p w14:paraId="376F3C2F" w14:textId="77777777" w:rsidR="0008031E" w:rsidRPr="007C172B" w:rsidRDefault="0008031E" w:rsidP="00B87FCB">
            <w:pPr>
              <w:spacing w:line="276" w:lineRule="auto"/>
              <w:jc w:val="both"/>
              <w:rPr>
                <w:rFonts w:ascii="Times New Roman" w:hAnsi="Times New Roman" w:cs="Times New Roman"/>
                <w:lang w:val="en-GB"/>
              </w:rPr>
            </w:pPr>
          </w:p>
          <w:p w14:paraId="2B389D0D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08031E" w:rsidRPr="007C172B" w14:paraId="47FB702A" w14:textId="77777777" w:rsidTr="00B87FCB">
        <w:tc>
          <w:tcPr>
            <w:tcW w:w="2972" w:type="dxa"/>
          </w:tcPr>
          <w:p w14:paraId="1E8677C3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lastRenderedPageBreak/>
              <w:t>2,6-dimethoxybenzoquinone (</w:t>
            </w:r>
            <w:r w:rsidRPr="007C172B">
              <w:rPr>
                <w:rFonts w:ascii="Times New Roman" w:hAnsi="Times New Roman" w:cs="Times New Roman"/>
                <w:b/>
                <w:bCs/>
                <w:lang w:val="en-GB"/>
              </w:rPr>
              <w:t>4</w:t>
            </w:r>
            <w:r w:rsidRPr="007C172B">
              <w:rPr>
                <w:rFonts w:ascii="Times New Roman" w:hAnsi="Times New Roman" w:cs="Times New Roman"/>
                <w:lang w:val="en-GB"/>
              </w:rPr>
              <w:t>)</w:t>
            </w:r>
          </w:p>
          <w:p w14:paraId="6473F419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</w:p>
          <w:p w14:paraId="7DBFA2A8" w14:textId="7FAE8010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t>Pale white powder</w:t>
            </w:r>
          </w:p>
        </w:tc>
        <w:tc>
          <w:tcPr>
            <w:tcW w:w="3543" w:type="dxa"/>
          </w:tcPr>
          <w:p w14:paraId="09D7FB1D" w14:textId="5FA9571E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t>EIMS (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m/z</w:t>
            </w:r>
            <w:r w:rsidRPr="007C172B">
              <w:rPr>
                <w:rFonts w:ascii="Times New Roman" w:hAnsi="Times New Roman" w:cs="Times New Roman"/>
                <w:lang w:val="en-GB"/>
              </w:rPr>
              <w:t>): 168.1 [M</w:t>
            </w: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+</w:t>
            </w:r>
            <w:r w:rsidRPr="007C172B">
              <w:rPr>
                <w:rFonts w:ascii="Times New Roman" w:hAnsi="Times New Roman" w:cs="Times New Roman"/>
                <w:lang w:val="en-GB"/>
              </w:rPr>
              <w:t>]</w:t>
            </w:r>
          </w:p>
        </w:tc>
        <w:tc>
          <w:tcPr>
            <w:tcW w:w="4536" w:type="dxa"/>
          </w:tcPr>
          <w:p w14:paraId="3BD00656" w14:textId="60BBA1B2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1</w:t>
            </w:r>
            <w:r w:rsidRPr="007C172B">
              <w:rPr>
                <w:rFonts w:ascii="Times New Roman" w:hAnsi="Times New Roman" w:cs="Times New Roman"/>
                <w:lang w:val="en-GB"/>
              </w:rPr>
              <w:t>H-NMR (C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5</w:t>
            </w:r>
            <w:r w:rsidRPr="007C172B">
              <w:rPr>
                <w:rFonts w:ascii="Times New Roman" w:hAnsi="Times New Roman" w:cs="Times New Roman"/>
                <w:lang w:val="en-GB"/>
              </w:rPr>
              <w:t>D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5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N, 600 MHz)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δ</w:t>
            </w:r>
            <w:r w:rsidRPr="007C172B">
              <w:rPr>
                <w:rFonts w:ascii="Times New Roman" w:hAnsi="Times New Roman" w:cs="Times New Roman"/>
                <w:lang w:val="en-GB"/>
              </w:rPr>
              <w:t>: 5.93 (2H, s, H-3, H-5), 3.80 (6H, s, 2-OCH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7C172B">
              <w:rPr>
                <w:rFonts w:ascii="Times New Roman" w:hAnsi="Times New Roman" w:cs="Times New Roman"/>
                <w:lang w:val="en-GB"/>
              </w:rPr>
              <w:t>, 6-OCH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7C172B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3881" w:type="dxa"/>
          </w:tcPr>
          <w:p w14:paraId="38290F92" w14:textId="2222B01A" w:rsidR="0008031E" w:rsidRPr="007C172B" w:rsidRDefault="0008031E" w:rsidP="00B87FCB">
            <w:pPr>
              <w:spacing w:line="276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13</w:t>
            </w:r>
            <w:r w:rsidRPr="007C172B">
              <w:rPr>
                <w:rFonts w:ascii="Times New Roman" w:hAnsi="Times New Roman" w:cs="Times New Roman"/>
                <w:lang w:val="en-GB"/>
              </w:rPr>
              <w:t>C-NMR (C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5</w:t>
            </w:r>
            <w:r w:rsidRPr="007C172B">
              <w:rPr>
                <w:rFonts w:ascii="Times New Roman" w:hAnsi="Times New Roman" w:cs="Times New Roman"/>
                <w:lang w:val="en-GB"/>
              </w:rPr>
              <w:t>D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5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N, 150 MHz)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δ</w:t>
            </w:r>
            <w:r w:rsidRPr="007C172B">
              <w:rPr>
                <w:rFonts w:ascii="Times New Roman" w:hAnsi="Times New Roman" w:cs="Times New Roman"/>
                <w:lang w:val="en-GB"/>
              </w:rPr>
              <w:t>: 179.2 (C-1), 178.7 (C-4), 155.8 (C-2, C-6), 108.9 (C-3, C-5), 58.1 (2-OCH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7C172B">
              <w:rPr>
                <w:rFonts w:ascii="Times New Roman" w:hAnsi="Times New Roman" w:cs="Times New Roman"/>
                <w:lang w:val="en-GB"/>
              </w:rPr>
              <w:t>, 6-OCH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="007C172B">
              <w:rPr>
                <w:rFonts w:ascii="Times New Roman" w:hAnsi="Times New Roman" w:cs="Times New Roman"/>
                <w:lang w:val="en-GB"/>
              </w:rPr>
              <w:t>)</w:t>
            </w:r>
          </w:p>
          <w:p w14:paraId="1A471A1A" w14:textId="77777777" w:rsidR="0008031E" w:rsidRPr="007C172B" w:rsidRDefault="0008031E" w:rsidP="00B87FCB">
            <w:pPr>
              <w:spacing w:line="276" w:lineRule="auto"/>
              <w:jc w:val="both"/>
              <w:rPr>
                <w:rFonts w:ascii="Times New Roman" w:hAnsi="Times New Roman" w:cs="Times New Roman"/>
                <w:lang w:val="en-GB"/>
              </w:rPr>
            </w:pPr>
          </w:p>
          <w:p w14:paraId="368FDC19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08031E" w:rsidRPr="007C172B" w14:paraId="1E9DBE29" w14:textId="77777777" w:rsidTr="00B87FCB">
        <w:tc>
          <w:tcPr>
            <w:tcW w:w="2972" w:type="dxa"/>
          </w:tcPr>
          <w:p w14:paraId="31A2707E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t>Lupeol (</w:t>
            </w:r>
            <w:r w:rsidRPr="007C172B">
              <w:rPr>
                <w:rFonts w:ascii="Times New Roman" w:hAnsi="Times New Roman" w:cs="Times New Roman"/>
                <w:b/>
                <w:bCs/>
                <w:lang w:val="en-GB"/>
              </w:rPr>
              <w:t>5</w:t>
            </w:r>
            <w:r w:rsidRPr="007C172B">
              <w:rPr>
                <w:rFonts w:ascii="Times New Roman" w:hAnsi="Times New Roman" w:cs="Times New Roman"/>
                <w:lang w:val="en-GB"/>
              </w:rPr>
              <w:t>)</w:t>
            </w:r>
          </w:p>
          <w:p w14:paraId="5CC2D63D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</w:p>
          <w:p w14:paraId="140AE73C" w14:textId="7C0812B6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t>White glitter</w:t>
            </w:r>
          </w:p>
        </w:tc>
        <w:tc>
          <w:tcPr>
            <w:tcW w:w="3543" w:type="dxa"/>
          </w:tcPr>
          <w:p w14:paraId="6D008737" w14:textId="1238093E" w:rsidR="0008031E" w:rsidRPr="007C172B" w:rsidRDefault="0008031E" w:rsidP="00B87FCB">
            <w:pPr>
              <w:spacing w:line="276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bookmarkStart w:id="9" w:name="_Hlk88651962"/>
            <w:r w:rsidRPr="007C172B">
              <w:rPr>
                <w:rFonts w:ascii="Times New Roman" w:hAnsi="Times New Roman" w:cs="Times New Roman"/>
                <w:lang w:val="en-GB"/>
              </w:rPr>
              <w:t>EIMS (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m/z</w:t>
            </w:r>
            <w:r w:rsidRPr="007C172B">
              <w:rPr>
                <w:rFonts w:ascii="Times New Roman" w:hAnsi="Times New Roman" w:cs="Times New Roman"/>
                <w:lang w:val="en-GB"/>
              </w:rPr>
              <w:t>): 426.3 [M</w:t>
            </w: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+</w:t>
            </w:r>
            <w:r w:rsidRPr="007C172B">
              <w:rPr>
                <w:rFonts w:ascii="Times New Roman" w:hAnsi="Times New Roman" w:cs="Times New Roman"/>
                <w:lang w:val="en-GB"/>
              </w:rPr>
              <w:t>]</w:t>
            </w:r>
            <w:bookmarkEnd w:id="9"/>
          </w:p>
        </w:tc>
        <w:tc>
          <w:tcPr>
            <w:tcW w:w="4536" w:type="dxa"/>
          </w:tcPr>
          <w:p w14:paraId="4F4C7941" w14:textId="60EC01DB" w:rsidR="0008031E" w:rsidRPr="007C172B" w:rsidRDefault="0008031E" w:rsidP="00B87FCB">
            <w:pPr>
              <w:spacing w:line="276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1</w:t>
            </w:r>
            <w:r w:rsidRPr="007C172B">
              <w:rPr>
                <w:rFonts w:ascii="Times New Roman" w:hAnsi="Times New Roman" w:cs="Times New Roman"/>
                <w:lang w:val="en-GB"/>
              </w:rPr>
              <w:t>H-NMR (CDCl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7C172B">
              <w:rPr>
                <w:rFonts w:ascii="Times New Roman" w:hAnsi="Times New Roman" w:cs="Times New Roman"/>
                <w:lang w:val="en-GB"/>
              </w:rPr>
              <w:t>, 500 MHz)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 xml:space="preserve"> δ: </w:t>
            </w:r>
            <w:r w:rsidRPr="007C172B">
              <w:rPr>
                <w:rFonts w:ascii="Times New Roman" w:hAnsi="Times New Roman" w:cs="Times New Roman"/>
                <w:lang w:val="en-US"/>
              </w:rPr>
              <w:t xml:space="preserve">4.70 (1H, </w:t>
            </w:r>
            <w:r w:rsidRPr="007C172B">
              <w:rPr>
                <w:rFonts w:ascii="Times New Roman" w:hAnsi="Times New Roman" w:cs="Times New Roman"/>
                <w:i/>
                <w:lang w:val="en-US"/>
              </w:rPr>
              <w:t>J</w:t>
            </w:r>
            <w:r w:rsidRPr="007C172B">
              <w:rPr>
                <w:rFonts w:ascii="Times New Roman" w:hAnsi="Times New Roman" w:cs="Times New Roman"/>
                <w:lang w:val="en-US"/>
              </w:rPr>
              <w:t xml:space="preserve"> = 2.4 Hz, H-29b), 4.55 (1H, d, J = 2.4 Hz, H-29a), 3.18 (1H, dd, </w:t>
            </w:r>
            <w:r w:rsidRPr="007C172B">
              <w:rPr>
                <w:rFonts w:ascii="Times New Roman" w:hAnsi="Times New Roman" w:cs="Times New Roman"/>
                <w:i/>
                <w:lang w:val="en-US"/>
              </w:rPr>
              <w:t>J</w:t>
            </w:r>
            <w:r w:rsidRPr="007C172B">
              <w:rPr>
                <w:rFonts w:ascii="Times New Roman" w:hAnsi="Times New Roman" w:cs="Times New Roman"/>
                <w:lang w:val="en-US"/>
              </w:rPr>
              <w:t xml:space="preserve"> = 11.4, 5.3 Hz, H-3), 2.39 (1H, m, H-19), 1.91 (1H, m, H-21b), 1.70 (3H, s, H-30), 1.69 (1H, m, H-15b), 1.66 (1H, m, H-1b), 1.66 (1H, m, H-12b), 1.65 (1H, m, H-13), 1.61 (1H, m, H-2a), 1.57 (1H, m, H-2b), 1.52 (1H, m, H-6a), 1.46 (1H, m, H-16b), 1.42 (1H, m, H-11a), 1.41 (1H, m, H-6b), 1.40 (2H, m, H-7), 1.38 (1H, m, H-18), 1.37 (1H, m, H-22b), 1.37 (1H, m, H-16a), 1.32 (1H, m, H-21a),1.26 (1H, m, H-9), 1.22 (1H, m, H-11b), 1.19 (1H, m, H-22a), 1.05 (3H, s, H-26), 1.05 (1H, m, H-12a), 0.99 (1H, m, H-15a), 0.98 (3H, s, H-23), 0.95 (3H, s, H-27), 0.91 (1H, m, H-1a), 0.84 (3H, s, H-25), </w:t>
            </w:r>
            <w:r w:rsidRPr="007C172B">
              <w:rPr>
                <w:rFonts w:ascii="Times New Roman" w:hAnsi="Times New Roman" w:cs="Times New Roman"/>
                <w:lang w:val="en-US"/>
              </w:rPr>
              <w:lastRenderedPageBreak/>
              <w:t>0.80 (3H, s, H-28), 0.77 (</w:t>
            </w:r>
            <w:r w:rsidR="00B87FCB">
              <w:rPr>
                <w:rFonts w:ascii="Times New Roman" w:hAnsi="Times New Roman" w:cs="Times New Roman"/>
                <w:lang w:val="en-US"/>
              </w:rPr>
              <w:t>3H, s, H-24), 0.70 (1H, m, H-5)</w:t>
            </w:r>
          </w:p>
          <w:p w14:paraId="01559276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3881" w:type="dxa"/>
          </w:tcPr>
          <w:p w14:paraId="4AE06C0B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08031E" w:rsidRPr="007C172B" w14:paraId="5183C5DF" w14:textId="77777777" w:rsidTr="00B87FCB">
        <w:tc>
          <w:tcPr>
            <w:tcW w:w="2972" w:type="dxa"/>
          </w:tcPr>
          <w:p w14:paraId="4624DF5D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7C172B">
              <w:rPr>
                <w:rFonts w:ascii="Times New Roman" w:hAnsi="Times New Roman" w:cs="Times New Roman"/>
                <w:lang w:val="en-GB"/>
              </w:rPr>
              <w:t>Taraxerol</w:t>
            </w:r>
            <w:proofErr w:type="spellEnd"/>
            <w:r w:rsidRPr="007C172B">
              <w:rPr>
                <w:rFonts w:ascii="Times New Roman" w:hAnsi="Times New Roman" w:cs="Times New Roman"/>
                <w:lang w:val="en-GB"/>
              </w:rPr>
              <w:t xml:space="preserve"> (</w:t>
            </w:r>
            <w:r w:rsidRPr="007C172B">
              <w:rPr>
                <w:rFonts w:ascii="Times New Roman" w:hAnsi="Times New Roman" w:cs="Times New Roman"/>
                <w:b/>
                <w:bCs/>
                <w:lang w:val="en-GB"/>
              </w:rPr>
              <w:t>6</w:t>
            </w:r>
            <w:r w:rsidRPr="007C172B">
              <w:rPr>
                <w:rFonts w:ascii="Times New Roman" w:hAnsi="Times New Roman" w:cs="Times New Roman"/>
                <w:lang w:val="en-GB"/>
              </w:rPr>
              <w:t>)</w:t>
            </w:r>
          </w:p>
          <w:p w14:paraId="3C80EFEE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</w:p>
          <w:p w14:paraId="2494F9DF" w14:textId="17ABFFCC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t>White powder</w:t>
            </w:r>
          </w:p>
        </w:tc>
        <w:tc>
          <w:tcPr>
            <w:tcW w:w="3543" w:type="dxa"/>
          </w:tcPr>
          <w:p w14:paraId="48991E7A" w14:textId="002AB468" w:rsidR="0008031E" w:rsidRPr="007C172B" w:rsidRDefault="0008031E" w:rsidP="00B87FCB">
            <w:pPr>
              <w:spacing w:line="276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t>EIMS (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m/z</w:t>
            </w:r>
            <w:r w:rsidRPr="007C172B">
              <w:rPr>
                <w:rFonts w:ascii="Times New Roman" w:hAnsi="Times New Roman" w:cs="Times New Roman"/>
                <w:lang w:val="en-GB"/>
              </w:rPr>
              <w:t>): 426.2 [M</w:t>
            </w: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+</w:t>
            </w:r>
            <w:r w:rsidRPr="007C172B">
              <w:rPr>
                <w:rFonts w:ascii="Times New Roman" w:hAnsi="Times New Roman" w:cs="Times New Roman"/>
                <w:lang w:val="en-GB"/>
              </w:rPr>
              <w:t>]</w:t>
            </w:r>
          </w:p>
        </w:tc>
        <w:tc>
          <w:tcPr>
            <w:tcW w:w="4536" w:type="dxa"/>
          </w:tcPr>
          <w:p w14:paraId="0242A4BA" w14:textId="2603FCD3" w:rsidR="0008031E" w:rsidRPr="007C172B" w:rsidRDefault="0008031E" w:rsidP="00B87FCB">
            <w:pPr>
              <w:spacing w:line="276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1</w:t>
            </w:r>
            <w:r w:rsidRPr="007C172B">
              <w:rPr>
                <w:rFonts w:ascii="Times New Roman" w:hAnsi="Times New Roman" w:cs="Times New Roman"/>
                <w:lang w:val="en-GB"/>
              </w:rPr>
              <w:t>H-NMR (CDCl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, 500 MHz)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δ</w:t>
            </w:r>
            <w:r w:rsidRPr="007C172B">
              <w:rPr>
                <w:rFonts w:ascii="Times New Roman" w:hAnsi="Times New Roman" w:cs="Times New Roman"/>
                <w:lang w:val="en-GB"/>
              </w:rPr>
              <w:t>: 5.53 (1H, dd,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 xml:space="preserve"> J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 = 8.1,3.2 Hz, H-15), 3.16 (1H,dd,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J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 = 10.7, 4.9 Hz, H-3), </w:t>
            </w:r>
            <w:bookmarkStart w:id="10" w:name="_Hlk87655310"/>
            <w:r w:rsidRPr="007C172B">
              <w:rPr>
                <w:rFonts w:ascii="Times New Roman" w:hAnsi="Times New Roman" w:cs="Times New Roman"/>
                <w:lang w:val="en-GB"/>
              </w:rPr>
              <w:t xml:space="preserve">2.02,1.95 (2H, m, H-16),1.95,1.60 (2H, m, H-7), </w:t>
            </w:r>
            <w:bookmarkStart w:id="11" w:name="_Hlk87656896"/>
            <w:r w:rsidRPr="007C172B">
              <w:rPr>
                <w:rFonts w:ascii="Times New Roman" w:hAnsi="Times New Roman" w:cs="Times New Roman"/>
                <w:lang w:val="en-GB"/>
              </w:rPr>
              <w:t>1.62,1.40 (2H, m, H-2),</w:t>
            </w:r>
            <w:bookmarkEnd w:id="11"/>
            <w:r w:rsidRPr="007C172B">
              <w:rPr>
                <w:rFonts w:ascii="Times New Roman" w:hAnsi="Times New Roman" w:cs="Times New Roman"/>
                <w:lang w:val="en-GB"/>
              </w:rPr>
              <w:t xml:space="preserve"> 1.60,1.17 (2H, m, H-1),</w:t>
            </w:r>
            <w:bookmarkEnd w:id="10"/>
            <w:r w:rsidRPr="007C172B">
              <w:rPr>
                <w:rFonts w:ascii="Times New Roman" w:hAnsi="Times New Roman" w:cs="Times New Roman"/>
                <w:lang w:val="en-GB"/>
              </w:rPr>
              <w:t xml:space="preserve"> 1.60,1.17 (2H, m, H-6), 1.40 (1H, m, H-18), 1.40(1H, m, H-5), </w:t>
            </w:r>
            <w:bookmarkStart w:id="12" w:name="_Hlk87655622"/>
            <w:r w:rsidRPr="007C172B">
              <w:rPr>
                <w:rFonts w:ascii="Times New Roman" w:hAnsi="Times New Roman" w:cs="Times New Roman"/>
                <w:lang w:val="en-GB"/>
              </w:rPr>
              <w:t>1.40 (1H, m, H-9),</w:t>
            </w:r>
            <w:bookmarkEnd w:id="12"/>
            <w:r w:rsidRPr="007C172B">
              <w:rPr>
                <w:rFonts w:ascii="Times New Roman" w:hAnsi="Times New Roman" w:cs="Times New Roman"/>
                <w:lang w:val="en-GB"/>
              </w:rPr>
              <w:t xml:space="preserve"> 1.17 (10H, m, H-11,H-12,H-19,H-21,H-22), 0.96 (3H, s, H-27), 0.93 (3H, s, H-25 ), 0.92 (3H, s, H-28), 0.8</w:t>
            </w:r>
            <w:bookmarkStart w:id="13" w:name="_Hlk81249037"/>
            <w:r w:rsidRPr="007C172B">
              <w:rPr>
                <w:rFonts w:ascii="Times New Roman" w:hAnsi="Times New Roman" w:cs="Times New Roman"/>
                <w:lang w:val="en-GB"/>
              </w:rPr>
              <w:t>4 (3H, s, H-23)</w:t>
            </w:r>
            <w:bookmarkEnd w:id="13"/>
            <w:r w:rsidRPr="007C172B">
              <w:rPr>
                <w:rFonts w:ascii="Times New Roman" w:hAnsi="Times New Roman" w:cs="Times New Roman"/>
                <w:lang w:val="en-GB"/>
              </w:rPr>
              <w:t xml:space="preserve">,  0.84 (3H, s, H-24), </w:t>
            </w:r>
            <w:bookmarkStart w:id="14" w:name="_Hlk87655249"/>
            <w:r w:rsidRPr="007C172B">
              <w:rPr>
                <w:rFonts w:ascii="Times New Roman" w:hAnsi="Times New Roman" w:cs="Times New Roman"/>
                <w:lang w:val="en-GB"/>
              </w:rPr>
              <w:t>0.81 (3H, s, H-29),</w:t>
            </w:r>
            <w:bookmarkEnd w:id="14"/>
            <w:r w:rsidRPr="007C172B">
              <w:rPr>
                <w:rFonts w:ascii="Times New Roman" w:hAnsi="Times New Roman" w:cs="Times New Roman"/>
                <w:lang w:val="en-GB"/>
              </w:rPr>
              <w:t xml:space="preserve"> 0.81 (3H, s</w:t>
            </w:r>
            <w:r w:rsidR="00B87FCB">
              <w:rPr>
                <w:rFonts w:ascii="Times New Roman" w:hAnsi="Times New Roman" w:cs="Times New Roman"/>
                <w:lang w:val="en-GB"/>
              </w:rPr>
              <w:t>, H-30)</w:t>
            </w:r>
          </w:p>
        </w:tc>
        <w:tc>
          <w:tcPr>
            <w:tcW w:w="3881" w:type="dxa"/>
          </w:tcPr>
          <w:p w14:paraId="51B61656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08031E" w:rsidRPr="007C172B" w14:paraId="4142D13A" w14:textId="77777777" w:rsidTr="00B87FCB">
        <w:tc>
          <w:tcPr>
            <w:tcW w:w="2972" w:type="dxa"/>
          </w:tcPr>
          <w:p w14:paraId="1309FE89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t>Friedelan-3-one (</w:t>
            </w:r>
            <w:r w:rsidRPr="007C172B">
              <w:rPr>
                <w:rFonts w:ascii="Times New Roman" w:hAnsi="Times New Roman" w:cs="Times New Roman"/>
                <w:b/>
                <w:bCs/>
                <w:lang w:val="en-GB"/>
              </w:rPr>
              <w:t>7</w:t>
            </w:r>
            <w:r w:rsidRPr="007C172B">
              <w:rPr>
                <w:rFonts w:ascii="Times New Roman" w:hAnsi="Times New Roman" w:cs="Times New Roman"/>
                <w:lang w:val="en-GB"/>
              </w:rPr>
              <w:t>)</w:t>
            </w:r>
          </w:p>
          <w:p w14:paraId="75DEF360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</w:p>
          <w:p w14:paraId="474AEAAE" w14:textId="7FA847FF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t>White powder</w:t>
            </w:r>
          </w:p>
        </w:tc>
        <w:tc>
          <w:tcPr>
            <w:tcW w:w="3543" w:type="dxa"/>
          </w:tcPr>
          <w:p w14:paraId="0253F87E" w14:textId="170F077E" w:rsidR="0008031E" w:rsidRPr="007C172B" w:rsidRDefault="0008031E" w:rsidP="00B87FCB">
            <w:pPr>
              <w:spacing w:line="276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t>EIMS (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m/z</w:t>
            </w:r>
            <w:r w:rsidRPr="007C172B">
              <w:rPr>
                <w:rFonts w:ascii="Times New Roman" w:hAnsi="Times New Roman" w:cs="Times New Roman"/>
                <w:lang w:val="en-GB"/>
              </w:rPr>
              <w:t>): 426.7 [M</w:t>
            </w: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+</w:t>
            </w:r>
            <w:r w:rsidRPr="007C172B">
              <w:rPr>
                <w:rFonts w:ascii="Times New Roman" w:hAnsi="Times New Roman" w:cs="Times New Roman"/>
                <w:lang w:val="en-GB"/>
              </w:rPr>
              <w:t>]</w:t>
            </w:r>
          </w:p>
        </w:tc>
        <w:tc>
          <w:tcPr>
            <w:tcW w:w="4536" w:type="dxa"/>
          </w:tcPr>
          <w:p w14:paraId="6E77C1EF" w14:textId="7EE09C18" w:rsidR="0008031E" w:rsidRPr="007C172B" w:rsidRDefault="0008031E" w:rsidP="00B87FCB">
            <w:pPr>
              <w:spacing w:line="276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1</w:t>
            </w:r>
            <w:r w:rsidRPr="007C172B">
              <w:rPr>
                <w:rFonts w:ascii="Times New Roman" w:hAnsi="Times New Roman" w:cs="Times New Roman"/>
                <w:lang w:val="en-GB"/>
              </w:rPr>
              <w:t>H-NMR (CDCl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, 500 MHz)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δ</w:t>
            </w:r>
            <w:r w:rsidRPr="007C172B">
              <w:rPr>
                <w:rFonts w:ascii="Times New Roman" w:hAnsi="Times New Roman" w:cs="Times New Roman"/>
                <w:lang w:val="en-GB"/>
              </w:rPr>
              <w:t>: 2.40, 2.27 (2H,</w:t>
            </w:r>
            <w:bookmarkStart w:id="15" w:name="_Hlk87646009"/>
            <w:r w:rsidRPr="007C172B">
              <w:rPr>
                <w:rFonts w:ascii="Times New Roman" w:hAnsi="Times New Roman" w:cs="Times New Roman"/>
                <w:lang w:val="en-GB"/>
              </w:rPr>
              <w:t>m,</w:t>
            </w:r>
            <w:bookmarkEnd w:id="15"/>
            <w:r w:rsidRPr="007C172B">
              <w:rPr>
                <w:rFonts w:ascii="Times New Roman" w:hAnsi="Times New Roman" w:cs="Times New Roman"/>
                <w:lang w:val="en-GB"/>
              </w:rPr>
              <w:t xml:space="preserve"> H-2), 2.37 (1H,s, H-4), </w:t>
            </w:r>
            <w:bookmarkStart w:id="16" w:name="_Hlk87645870"/>
            <w:bookmarkStart w:id="17" w:name="_Hlk87646301"/>
            <w:r w:rsidRPr="007C172B">
              <w:rPr>
                <w:rFonts w:ascii="Times New Roman" w:hAnsi="Times New Roman" w:cs="Times New Roman"/>
                <w:lang w:val="en-GB"/>
              </w:rPr>
              <w:t>1.95,1.71 (2H, m, H-1),</w:t>
            </w:r>
            <w:bookmarkEnd w:id="16"/>
            <w:r w:rsidRPr="007C172B">
              <w:rPr>
                <w:rFonts w:ascii="Times New Roman" w:hAnsi="Times New Roman" w:cs="Times New Roman"/>
                <w:lang w:val="en-GB"/>
              </w:rPr>
              <w:t xml:space="preserve"> </w:t>
            </w:r>
            <w:bookmarkStart w:id="18" w:name="_Hlk87645943"/>
            <w:bookmarkStart w:id="19" w:name="_Hlk70280206"/>
            <w:bookmarkEnd w:id="17"/>
            <w:r w:rsidRPr="007C172B">
              <w:rPr>
                <w:rFonts w:ascii="Times New Roman" w:hAnsi="Times New Roman" w:cs="Times New Roman"/>
                <w:lang w:val="en-GB"/>
              </w:rPr>
              <w:t>1.75,1.38 (2H, m, H-7),</w:t>
            </w:r>
            <w:bookmarkEnd w:id="18"/>
            <w:r w:rsidRPr="007C172B">
              <w:rPr>
                <w:rFonts w:ascii="Times New Roman" w:hAnsi="Times New Roman" w:cs="Times New Roman"/>
                <w:lang w:val="en-GB"/>
              </w:rPr>
              <w:t xml:space="preserve"> </w:t>
            </w:r>
            <w:bookmarkStart w:id="20" w:name="_Hlk87651039"/>
            <w:r w:rsidRPr="007C172B">
              <w:rPr>
                <w:rFonts w:ascii="Times New Roman" w:hAnsi="Times New Roman" w:cs="Times New Roman"/>
                <w:lang w:val="en-GB"/>
              </w:rPr>
              <w:t xml:space="preserve">1.74,1.28 (1H, d,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J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 = 7.4 Hz</w:t>
            </w:r>
            <w:r w:rsidRPr="007C172B">
              <w:rPr>
                <w:rFonts w:ascii="Times New Roman" w:hAnsi="Times New Roman" w:cs="Times New Roman"/>
                <w:iCs/>
                <w:lang w:val="en-GB"/>
              </w:rPr>
              <w:t>,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 H-6), 1.53 (1H, m, H-10),</w:t>
            </w:r>
            <w:bookmarkStart w:id="21" w:name="_Hlk87646411"/>
            <w:r w:rsidRPr="007C172B">
              <w:rPr>
                <w:rFonts w:ascii="Times New Roman" w:hAnsi="Times New Roman" w:cs="Times New Roman"/>
                <w:lang w:val="en-GB"/>
              </w:rPr>
              <w:t xml:space="preserve"> 1.58,1.35 (2H, m, H-16), </w:t>
            </w:r>
            <w:bookmarkStart w:id="22" w:name="_Hlk87646568"/>
            <w:r w:rsidRPr="007C172B">
              <w:rPr>
                <w:rFonts w:ascii="Times New Roman" w:hAnsi="Times New Roman" w:cs="Times New Roman"/>
                <w:lang w:val="en-GB"/>
              </w:rPr>
              <w:t>1.54 (1H, m, H-18),</w:t>
            </w:r>
            <w:bookmarkEnd w:id="22"/>
            <w:r w:rsidRPr="007C172B">
              <w:rPr>
                <w:rFonts w:ascii="Times New Roman" w:hAnsi="Times New Roman" w:cs="Times New Roman"/>
                <w:lang w:val="en-GB"/>
              </w:rPr>
              <w:t xml:space="preserve"> 1.51,0.93 (2H, m, H-22),1.50,1.32 (2H, m, H-21), 1.45,1.27 (2H, m, H-15), 1.43,1.25 (2H, m, H-11),</w:t>
            </w:r>
            <w:bookmarkEnd w:id="21"/>
            <w:r w:rsidRPr="007C172B">
              <w:rPr>
                <w:rFonts w:ascii="Times New Roman" w:hAnsi="Times New Roman" w:cs="Times New Roman"/>
                <w:lang w:val="en-GB"/>
              </w:rPr>
              <w:t xml:space="preserve"> 1.37 (1H, </w:t>
            </w:r>
            <w:r w:rsidRPr="007C172B">
              <w:rPr>
                <w:rFonts w:ascii="Times New Roman" w:hAnsi="Times New Roman" w:cs="Times New Roman"/>
                <w:iCs/>
                <w:lang w:val="en-GB"/>
              </w:rPr>
              <w:t>m,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 H-8),</w:t>
            </w:r>
            <w:bookmarkEnd w:id="20"/>
            <w:r w:rsidRPr="007C172B">
              <w:rPr>
                <w:rFonts w:ascii="Times New Roman" w:hAnsi="Times New Roman" w:cs="Times New Roman"/>
                <w:lang w:val="en-GB"/>
              </w:rPr>
              <w:t xml:space="preserve"> 1.37,1.22 (2H, m, H-19), 1.33,1.31 (2H, m, H-12), 1.18 (3H, s, H-28),</w:t>
            </w:r>
            <w:bookmarkEnd w:id="19"/>
            <w:r w:rsidRPr="007C172B">
              <w:rPr>
                <w:rFonts w:ascii="Times New Roman" w:hAnsi="Times New Roman" w:cs="Times New Roman"/>
                <w:lang w:val="en-GB"/>
              </w:rPr>
              <w:t xml:space="preserve"> 1.07 (3H, s, H-27), 1.00 (3H, s, H-29), </w:t>
            </w:r>
            <w:bookmarkStart w:id="23" w:name="_Hlk87644265"/>
            <w:r w:rsidRPr="007C172B">
              <w:rPr>
                <w:rFonts w:ascii="Times New Roman" w:hAnsi="Times New Roman" w:cs="Times New Roman"/>
                <w:lang w:val="en-GB"/>
              </w:rPr>
              <w:t>0.99 (3H, s, H-26),</w:t>
            </w:r>
            <w:bookmarkEnd w:id="23"/>
            <w:r w:rsidRPr="007C172B">
              <w:rPr>
                <w:rFonts w:ascii="Times New Roman" w:hAnsi="Times New Roman" w:cs="Times New Roman"/>
                <w:lang w:val="en-GB"/>
              </w:rPr>
              <w:t xml:space="preserve"> 0.95 (3H, s, H-30 ), 0.89 (3H, s, H-25), 0.88 (3H, d,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J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 = 7.6 Hz</w:t>
            </w:r>
            <w:r w:rsidRPr="007C172B">
              <w:rPr>
                <w:rFonts w:ascii="Times New Roman" w:hAnsi="Times New Roman" w:cs="Times New Roman"/>
                <w:iCs/>
                <w:lang w:val="en-GB"/>
              </w:rPr>
              <w:t xml:space="preserve">, </w:t>
            </w:r>
            <w:r w:rsidR="00B87FCB">
              <w:rPr>
                <w:rFonts w:ascii="Times New Roman" w:hAnsi="Times New Roman" w:cs="Times New Roman"/>
                <w:lang w:val="en-GB"/>
              </w:rPr>
              <w:t>H-23), 0.74 (3H, s, H-24)</w:t>
            </w:r>
          </w:p>
          <w:p w14:paraId="2019F9EB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3881" w:type="dxa"/>
          </w:tcPr>
          <w:p w14:paraId="1F9564A5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08031E" w:rsidRPr="007C172B" w14:paraId="2517C6EA" w14:textId="77777777" w:rsidTr="00B87FCB">
        <w:tc>
          <w:tcPr>
            <w:tcW w:w="2972" w:type="dxa"/>
          </w:tcPr>
          <w:p w14:paraId="408BA71C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lastRenderedPageBreak/>
              <w:t>Lanosterol (</w:t>
            </w:r>
            <w:r w:rsidRPr="007C172B">
              <w:rPr>
                <w:rFonts w:ascii="Times New Roman" w:hAnsi="Times New Roman" w:cs="Times New Roman"/>
                <w:b/>
                <w:bCs/>
                <w:lang w:val="en-GB"/>
              </w:rPr>
              <w:t>8</w:t>
            </w:r>
            <w:r w:rsidRPr="007C172B">
              <w:rPr>
                <w:rFonts w:ascii="Times New Roman" w:hAnsi="Times New Roman" w:cs="Times New Roman"/>
                <w:lang w:val="en-GB"/>
              </w:rPr>
              <w:t>)</w:t>
            </w:r>
          </w:p>
          <w:p w14:paraId="17EA074A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</w:p>
          <w:p w14:paraId="3B617C41" w14:textId="6237F620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t>Whitish glitter powder</w:t>
            </w:r>
          </w:p>
        </w:tc>
        <w:tc>
          <w:tcPr>
            <w:tcW w:w="3543" w:type="dxa"/>
          </w:tcPr>
          <w:p w14:paraId="7F5A25EE" w14:textId="65DD9721" w:rsidR="0008031E" w:rsidRPr="007C172B" w:rsidRDefault="0008031E" w:rsidP="00B87FCB">
            <w:pPr>
              <w:spacing w:line="276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t>EI-MS (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m/z</w:t>
            </w:r>
            <w:r w:rsidRPr="007C172B">
              <w:rPr>
                <w:rFonts w:ascii="Times New Roman" w:hAnsi="Times New Roman" w:cs="Times New Roman"/>
                <w:lang w:val="en-GB"/>
              </w:rPr>
              <w:t>): 426.5 [M</w:t>
            </w: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+</w:t>
            </w:r>
            <w:r w:rsidRPr="007C172B">
              <w:rPr>
                <w:rFonts w:ascii="Times New Roman" w:hAnsi="Times New Roman" w:cs="Times New Roman"/>
                <w:lang w:val="en-GB"/>
              </w:rPr>
              <w:t>]</w:t>
            </w:r>
          </w:p>
        </w:tc>
        <w:tc>
          <w:tcPr>
            <w:tcW w:w="4536" w:type="dxa"/>
          </w:tcPr>
          <w:p w14:paraId="51AA0A46" w14:textId="2224D02A" w:rsidR="0008031E" w:rsidRPr="007C172B" w:rsidRDefault="0008031E" w:rsidP="00B87FCB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lang w:val="en-GB"/>
              </w:rPr>
            </w:pP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1</w:t>
            </w:r>
            <w:r w:rsidRPr="007C172B">
              <w:rPr>
                <w:rFonts w:ascii="Times New Roman" w:hAnsi="Times New Roman" w:cs="Times New Roman"/>
                <w:lang w:val="en-GB"/>
              </w:rPr>
              <w:t>H-NMR (CDCl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, 500 MHz)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δ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: </w:t>
            </w:r>
            <w:r w:rsidRPr="007C172B">
              <w:rPr>
                <w:rFonts w:ascii="Times New Roman" w:hAnsi="Times New Roman" w:cs="Times New Roman"/>
                <w:iCs/>
                <w:lang w:val="en-GB"/>
              </w:rPr>
              <w:t xml:space="preserve">5.10 (1H, t, J = 6.4 Hz, H-24), 3.43 (1H, dd, J = 10.3,4.7 Hz, H-3), 1.56 (3H, s, H-26), 1.54 (3H, s, H-27), </w:t>
            </w:r>
            <w:bookmarkStart w:id="24" w:name="_Hlk87645011"/>
            <w:r w:rsidRPr="007C172B">
              <w:rPr>
                <w:rFonts w:ascii="Times New Roman" w:hAnsi="Times New Roman" w:cs="Times New Roman"/>
                <w:iCs/>
                <w:lang w:val="en-GB"/>
              </w:rPr>
              <w:t>1.45 (1H, m, H-17), 1.35 (1H, m, H-20), 1.05 (1H, m, H-5)</w:t>
            </w:r>
            <w:bookmarkEnd w:id="24"/>
            <w:r w:rsidRPr="007C172B">
              <w:rPr>
                <w:rFonts w:ascii="Times New Roman" w:hAnsi="Times New Roman" w:cs="Times New Roman"/>
                <w:iCs/>
                <w:lang w:val="en-GB"/>
              </w:rPr>
              <w:t xml:space="preserve">, 0.89 (3H, s, H-19), </w:t>
            </w:r>
            <w:bookmarkStart w:id="25" w:name="_Hlk87644934"/>
            <w:r w:rsidRPr="007C172B">
              <w:rPr>
                <w:rFonts w:ascii="Times New Roman" w:hAnsi="Times New Roman" w:cs="Times New Roman"/>
                <w:iCs/>
                <w:lang w:val="en-GB"/>
              </w:rPr>
              <w:t>0.87 (3H, s, H-28),</w:t>
            </w:r>
            <w:bookmarkEnd w:id="25"/>
            <w:r w:rsidRPr="007C172B">
              <w:rPr>
                <w:rFonts w:ascii="Times New Roman" w:hAnsi="Times New Roman" w:cs="Times New Roman"/>
                <w:iCs/>
                <w:lang w:val="en-GB"/>
              </w:rPr>
              <w:t xml:space="preserve"> 0.83 (3H, d, J = 6.1 Hz, H-21), 0.79 (3H, s, H-29), 0.74 (3H, s, H-30), 0.61 (3H, s, H-18)</w:t>
            </w:r>
          </w:p>
          <w:p w14:paraId="25E8AFD1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3881" w:type="dxa"/>
          </w:tcPr>
          <w:p w14:paraId="6AADB579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08031E" w:rsidRPr="007C172B" w14:paraId="13FD1823" w14:textId="77777777" w:rsidTr="00B87FCB">
        <w:tc>
          <w:tcPr>
            <w:tcW w:w="2972" w:type="dxa"/>
          </w:tcPr>
          <w:p w14:paraId="51A9D48A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7C172B">
              <w:rPr>
                <w:rFonts w:ascii="Times New Roman" w:hAnsi="Times New Roman" w:cs="Times New Roman"/>
                <w:lang w:val="en-GB"/>
              </w:rPr>
              <w:t>Scopoletin</w:t>
            </w:r>
            <w:proofErr w:type="spellEnd"/>
            <w:r w:rsidRPr="007C172B">
              <w:rPr>
                <w:rFonts w:ascii="Times New Roman" w:hAnsi="Times New Roman" w:cs="Times New Roman"/>
                <w:lang w:val="en-GB"/>
              </w:rPr>
              <w:t xml:space="preserve"> (</w:t>
            </w:r>
            <w:r w:rsidRPr="007C172B">
              <w:rPr>
                <w:rFonts w:ascii="Times New Roman" w:hAnsi="Times New Roman" w:cs="Times New Roman"/>
                <w:b/>
                <w:lang w:val="en-GB"/>
              </w:rPr>
              <w:t>9</w:t>
            </w:r>
            <w:r w:rsidRPr="007C172B">
              <w:rPr>
                <w:rFonts w:ascii="Times New Roman" w:hAnsi="Times New Roman" w:cs="Times New Roman"/>
                <w:lang w:val="en-GB"/>
              </w:rPr>
              <w:t>)</w:t>
            </w:r>
          </w:p>
          <w:p w14:paraId="05F2FD40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</w:p>
          <w:p w14:paraId="1C36BE53" w14:textId="23EE3EFC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t>Pale yellowish powder</w:t>
            </w:r>
          </w:p>
        </w:tc>
        <w:tc>
          <w:tcPr>
            <w:tcW w:w="3543" w:type="dxa"/>
          </w:tcPr>
          <w:p w14:paraId="5AAF5FEF" w14:textId="3AC2C2C0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t>EIMS (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m/z</w:t>
            </w:r>
            <w:r w:rsidRPr="007C172B">
              <w:rPr>
                <w:rFonts w:ascii="Times New Roman" w:hAnsi="Times New Roman" w:cs="Times New Roman"/>
                <w:lang w:val="en-GB"/>
              </w:rPr>
              <w:t>): 192.1 [M</w:t>
            </w: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+</w:t>
            </w:r>
            <w:r w:rsidRPr="007C172B">
              <w:rPr>
                <w:rFonts w:ascii="Times New Roman" w:hAnsi="Times New Roman" w:cs="Times New Roman"/>
                <w:lang w:val="en-GB"/>
              </w:rPr>
              <w:t>]</w:t>
            </w:r>
          </w:p>
        </w:tc>
        <w:tc>
          <w:tcPr>
            <w:tcW w:w="4536" w:type="dxa"/>
          </w:tcPr>
          <w:p w14:paraId="7B303C48" w14:textId="0FD4155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1</w:t>
            </w:r>
            <w:r w:rsidRPr="007C172B">
              <w:rPr>
                <w:rFonts w:ascii="Times New Roman" w:hAnsi="Times New Roman" w:cs="Times New Roman"/>
                <w:lang w:val="en-GB"/>
              </w:rPr>
              <w:t>H-NMR (CD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OD, 500 MHz)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δ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: 7.77 (1H, d, </w:t>
            </w:r>
            <w:bookmarkStart w:id="26" w:name="_Hlk87651066"/>
            <w:r w:rsidRPr="007C172B">
              <w:rPr>
                <w:rFonts w:ascii="Times New Roman" w:hAnsi="Times New Roman" w:cs="Times New Roman"/>
                <w:i/>
                <w:lang w:val="en-GB"/>
              </w:rPr>
              <w:t>J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 = 9.4 Hz,</w:t>
            </w:r>
            <w:bookmarkEnd w:id="26"/>
            <w:r w:rsidRPr="007C172B">
              <w:rPr>
                <w:rFonts w:ascii="Times New Roman" w:hAnsi="Times New Roman" w:cs="Times New Roman"/>
                <w:lang w:val="en-GB"/>
              </w:rPr>
              <w:t xml:space="preserve"> H-4), 6.98 (1H, s, H-8), 6.81 (1H, s, H-5), 6 .21 (1H, d,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J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 = 9.4 Hz, H-3), 3.91 (3H, s, 6-OCH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="00B87FCB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3881" w:type="dxa"/>
          </w:tcPr>
          <w:p w14:paraId="3928193C" w14:textId="27A0168C" w:rsidR="0008031E" w:rsidRPr="007C172B" w:rsidRDefault="0008031E" w:rsidP="00B87FCB">
            <w:pPr>
              <w:spacing w:line="276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13</w:t>
            </w:r>
            <w:r w:rsidRPr="007C172B">
              <w:rPr>
                <w:rFonts w:ascii="Times New Roman" w:hAnsi="Times New Roman" w:cs="Times New Roman"/>
                <w:lang w:val="en-GB"/>
              </w:rPr>
              <w:t>C-NMR (CD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OD, 125 MHz)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δ</w:t>
            </w:r>
            <w:r w:rsidRPr="007C172B">
              <w:rPr>
                <w:rFonts w:ascii="Times New Roman" w:hAnsi="Times New Roman" w:cs="Times New Roman"/>
                <w:lang w:val="en-GB"/>
              </w:rPr>
              <w:t>: 162.9 (C-2), 151.3 (C-8a), 150.0 (C-7), 145.7 (C-6), 144.7 (C-4), 111.5 (C-3), 111.2 (C-4a), 108.4 (C-5), 102.9 (C-8), 55.8 (6-OCH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="00B87FCB">
              <w:rPr>
                <w:rFonts w:ascii="Times New Roman" w:hAnsi="Times New Roman" w:cs="Times New Roman"/>
                <w:lang w:val="en-GB"/>
              </w:rPr>
              <w:t>)</w:t>
            </w:r>
          </w:p>
          <w:p w14:paraId="048596F6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08031E" w:rsidRPr="007C172B" w14:paraId="7FD186AA" w14:textId="77777777" w:rsidTr="00B87FCB">
        <w:tc>
          <w:tcPr>
            <w:tcW w:w="2972" w:type="dxa"/>
          </w:tcPr>
          <w:p w14:paraId="3D73CF5F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  <w:proofErr w:type="spellStart"/>
            <w:r w:rsidRPr="007C172B">
              <w:rPr>
                <w:rFonts w:ascii="Times New Roman" w:hAnsi="Times New Roman" w:cs="Times New Roman"/>
                <w:lang w:val="en-GB"/>
              </w:rPr>
              <w:t>Pilloin</w:t>
            </w:r>
            <w:proofErr w:type="spellEnd"/>
            <w:r w:rsidRPr="007C172B">
              <w:rPr>
                <w:rFonts w:ascii="Times New Roman" w:hAnsi="Times New Roman" w:cs="Times New Roman"/>
                <w:lang w:val="en-GB"/>
              </w:rPr>
              <w:t xml:space="preserve"> (</w:t>
            </w:r>
            <w:r w:rsidRPr="007C172B">
              <w:rPr>
                <w:rFonts w:ascii="Times New Roman" w:hAnsi="Times New Roman" w:cs="Times New Roman"/>
                <w:b/>
                <w:lang w:val="en-GB"/>
              </w:rPr>
              <w:t>10</w:t>
            </w:r>
            <w:r w:rsidRPr="007C172B">
              <w:rPr>
                <w:rFonts w:ascii="Times New Roman" w:hAnsi="Times New Roman" w:cs="Times New Roman"/>
                <w:lang w:val="en-GB"/>
              </w:rPr>
              <w:t>)</w:t>
            </w:r>
          </w:p>
          <w:p w14:paraId="3271D4B0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</w:p>
          <w:p w14:paraId="6F93B61A" w14:textId="69CB2C5D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t>Yellow powder</w:t>
            </w:r>
          </w:p>
        </w:tc>
        <w:tc>
          <w:tcPr>
            <w:tcW w:w="3543" w:type="dxa"/>
          </w:tcPr>
          <w:p w14:paraId="46CFD74B" w14:textId="71D1BB7E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t>EIMS (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m/z</w:t>
            </w:r>
            <w:r w:rsidRPr="007C172B">
              <w:rPr>
                <w:rFonts w:ascii="Times New Roman" w:hAnsi="Times New Roman" w:cs="Times New Roman"/>
                <w:lang w:val="en-GB"/>
              </w:rPr>
              <w:t>): 314.3 [M</w:t>
            </w: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+</w:t>
            </w:r>
            <w:r w:rsidRPr="007C172B">
              <w:rPr>
                <w:rFonts w:ascii="Times New Roman" w:hAnsi="Times New Roman" w:cs="Times New Roman"/>
                <w:lang w:val="en-GB"/>
              </w:rPr>
              <w:t>]</w:t>
            </w:r>
          </w:p>
        </w:tc>
        <w:tc>
          <w:tcPr>
            <w:tcW w:w="4536" w:type="dxa"/>
          </w:tcPr>
          <w:p w14:paraId="10BDF6EA" w14:textId="4E207CE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1</w:t>
            </w:r>
            <w:r w:rsidRPr="007C172B">
              <w:rPr>
                <w:rFonts w:ascii="Times New Roman" w:hAnsi="Times New Roman" w:cs="Times New Roman"/>
                <w:lang w:val="en-GB"/>
              </w:rPr>
              <w:t>H-NMR (CDCl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, 500 MHz) </w:t>
            </w:r>
            <w:bookmarkStart w:id="27" w:name="_Hlk87551276"/>
            <w:r w:rsidRPr="007C172B">
              <w:rPr>
                <w:rFonts w:ascii="Times New Roman" w:hAnsi="Times New Roman" w:cs="Times New Roman"/>
                <w:i/>
                <w:lang w:val="en-GB"/>
              </w:rPr>
              <w:t>δ</w:t>
            </w:r>
            <w:r w:rsidRPr="007C172B">
              <w:rPr>
                <w:rFonts w:ascii="Times New Roman" w:hAnsi="Times New Roman" w:cs="Times New Roman"/>
                <w:lang w:val="en-GB"/>
              </w:rPr>
              <w:t>:</w:t>
            </w:r>
            <w:bookmarkEnd w:id="27"/>
            <w:r w:rsidRPr="007C172B">
              <w:rPr>
                <w:rFonts w:ascii="Times New Roman" w:hAnsi="Times New Roman" w:cs="Times New Roman"/>
                <w:lang w:val="en-GB"/>
              </w:rPr>
              <w:t xml:space="preserve"> 7.42 (1H, d,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 xml:space="preserve">J 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= 2.1 Hz, H-2’), 7.26 (1H, dd,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 xml:space="preserve">J 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= 8.4, 2.1 Hz, H-6’), 6.97 (1H, d,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 xml:space="preserve">J 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= 8.4 Hz, H-5’), 6.50 (1H, s, H-3), 6.42 (1H, </w:t>
            </w:r>
            <w:proofErr w:type="spellStart"/>
            <w:r w:rsidRPr="007C172B">
              <w:rPr>
                <w:rFonts w:ascii="Times New Roman" w:hAnsi="Times New Roman" w:cs="Times New Roman"/>
                <w:lang w:val="en-GB"/>
              </w:rPr>
              <w:t>d,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J</w:t>
            </w:r>
            <w:proofErr w:type="spellEnd"/>
            <w:r w:rsidRPr="007C172B">
              <w:rPr>
                <w:rFonts w:ascii="Times New Roman" w:hAnsi="Times New Roman" w:cs="Times New Roman"/>
                <w:i/>
                <w:lang w:val="en-GB"/>
              </w:rPr>
              <w:t xml:space="preserve"> 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= 1.5 Hz, H-8), 6.31 (1H, d,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 xml:space="preserve">J </w:t>
            </w:r>
            <w:r w:rsidRPr="007C172B">
              <w:rPr>
                <w:rFonts w:ascii="Times New Roman" w:hAnsi="Times New Roman" w:cs="Times New Roman"/>
                <w:lang w:val="en-GB"/>
              </w:rPr>
              <w:t>= 1.5 Hz, H-6), 3.94 (3H, s, 4’-OCH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7C172B">
              <w:rPr>
                <w:rFonts w:ascii="Times New Roman" w:hAnsi="Times New Roman" w:cs="Times New Roman"/>
                <w:lang w:val="en-GB"/>
              </w:rPr>
              <w:t>), 3.82 (3H, s, 7-OCH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="007C172B" w:rsidRPr="007C172B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3881" w:type="dxa"/>
          </w:tcPr>
          <w:p w14:paraId="0E90917E" w14:textId="0A1753BA" w:rsidR="0008031E" w:rsidRDefault="0008031E" w:rsidP="00B87FCB">
            <w:pPr>
              <w:spacing w:line="276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13</w:t>
            </w:r>
            <w:r w:rsidRPr="007C172B">
              <w:rPr>
                <w:rFonts w:ascii="Times New Roman" w:hAnsi="Times New Roman" w:cs="Times New Roman"/>
                <w:lang w:val="en-GB"/>
              </w:rPr>
              <w:t>C-NMR (CDCl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, 125 MHz)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δ</w:t>
            </w:r>
            <w:r w:rsidRPr="007C172B">
              <w:rPr>
                <w:rFonts w:ascii="Times New Roman" w:hAnsi="Times New Roman" w:cs="Times New Roman"/>
                <w:lang w:val="en-GB"/>
              </w:rPr>
              <w:t>: 182.4 (C-4), 165.4 (C-7), 163.9 (C-2), 162.2 (C-5), 157.7 (C-8a), 149.3 (C-3′), 146.8 (C-4′), 123.4 (C-1′), 120.7 (C-2′), 114.9 (C-5′), 108.3 (C-6′), 105.5 (C-4a), 104.5 (C-3), 98.3 (C-6), 92.6 (C-8), 56.2 (4’-OCH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7C172B">
              <w:rPr>
                <w:rFonts w:ascii="Times New Roman" w:hAnsi="Times New Roman" w:cs="Times New Roman"/>
                <w:lang w:val="en-GB"/>
              </w:rPr>
              <w:t>), 55.8 (7-OCH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="00B87FCB">
              <w:rPr>
                <w:rFonts w:ascii="Times New Roman" w:hAnsi="Times New Roman" w:cs="Times New Roman"/>
                <w:lang w:val="en-GB"/>
              </w:rPr>
              <w:t>)</w:t>
            </w:r>
          </w:p>
          <w:p w14:paraId="3BF3C9A2" w14:textId="77777777" w:rsidR="00B87FCB" w:rsidRPr="007C172B" w:rsidRDefault="00B87FCB" w:rsidP="00B87FCB">
            <w:pPr>
              <w:spacing w:line="276" w:lineRule="auto"/>
              <w:jc w:val="both"/>
              <w:rPr>
                <w:rFonts w:ascii="Times New Roman" w:hAnsi="Times New Roman" w:cs="Times New Roman"/>
                <w:lang w:val="en-GB"/>
              </w:rPr>
            </w:pPr>
          </w:p>
          <w:p w14:paraId="62B61F09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08031E" w:rsidRPr="007C172B" w14:paraId="597B55FF" w14:textId="77777777" w:rsidTr="00B87FCB">
        <w:tc>
          <w:tcPr>
            <w:tcW w:w="2972" w:type="dxa"/>
          </w:tcPr>
          <w:p w14:paraId="796B8E63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bCs/>
                <w:i/>
                <w:lang w:val="en-GB"/>
              </w:rPr>
              <w:t>β</w:t>
            </w:r>
            <w:r w:rsidRPr="007C172B">
              <w:rPr>
                <w:rFonts w:ascii="Times New Roman" w:hAnsi="Times New Roman" w:cs="Times New Roman"/>
                <w:lang w:val="en-GB"/>
              </w:rPr>
              <w:t>-sitosterol (</w:t>
            </w:r>
            <w:r w:rsidRPr="007C172B">
              <w:rPr>
                <w:rFonts w:ascii="Times New Roman" w:hAnsi="Times New Roman" w:cs="Times New Roman"/>
                <w:b/>
                <w:lang w:val="en-GB"/>
              </w:rPr>
              <w:t>11</w:t>
            </w:r>
            <w:r w:rsidRPr="007C172B">
              <w:rPr>
                <w:rFonts w:ascii="Times New Roman" w:hAnsi="Times New Roman" w:cs="Times New Roman"/>
                <w:lang w:val="en-GB"/>
              </w:rPr>
              <w:t>)</w:t>
            </w:r>
          </w:p>
          <w:p w14:paraId="24132697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</w:p>
          <w:p w14:paraId="24282544" w14:textId="4116E58C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t>White powder</w:t>
            </w:r>
          </w:p>
        </w:tc>
        <w:tc>
          <w:tcPr>
            <w:tcW w:w="3543" w:type="dxa"/>
          </w:tcPr>
          <w:p w14:paraId="7D0246AF" w14:textId="5C31297E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t>EI-MS (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m/z</w:t>
            </w:r>
            <w:r w:rsidRPr="007C172B">
              <w:rPr>
                <w:rFonts w:ascii="Times New Roman" w:hAnsi="Times New Roman" w:cs="Times New Roman"/>
                <w:lang w:val="en-GB"/>
              </w:rPr>
              <w:t>): 414.7 [M</w:t>
            </w: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+</w:t>
            </w:r>
            <w:r w:rsidRPr="007C172B">
              <w:rPr>
                <w:rFonts w:ascii="Times New Roman" w:hAnsi="Times New Roman" w:cs="Times New Roman"/>
                <w:lang w:val="en-GB"/>
              </w:rPr>
              <w:t>]</w:t>
            </w:r>
          </w:p>
        </w:tc>
        <w:tc>
          <w:tcPr>
            <w:tcW w:w="4536" w:type="dxa"/>
          </w:tcPr>
          <w:p w14:paraId="332A5EC5" w14:textId="53881A91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1</w:t>
            </w:r>
            <w:r w:rsidRPr="007C172B">
              <w:rPr>
                <w:rFonts w:ascii="Times New Roman" w:hAnsi="Times New Roman" w:cs="Times New Roman"/>
                <w:lang w:val="en-GB"/>
              </w:rPr>
              <w:t>H-NMR (CDCl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, 500 MHz) </w:t>
            </w:r>
            <w:r w:rsidRPr="007C172B">
              <w:rPr>
                <w:rFonts w:ascii="Times New Roman" w:hAnsi="Times New Roman" w:cs="Times New Roman"/>
                <w:iCs/>
                <w:lang w:val="en-GB"/>
              </w:rPr>
              <w:t xml:space="preserve">δ: 5.34 (1H, t, </w:t>
            </w:r>
            <w:r w:rsidRPr="007C172B">
              <w:rPr>
                <w:rFonts w:ascii="Times New Roman" w:hAnsi="Times New Roman" w:cs="Times New Roman"/>
                <w:i/>
                <w:iCs/>
                <w:lang w:val="en-GB"/>
              </w:rPr>
              <w:t>J</w:t>
            </w:r>
            <w:r w:rsidRPr="007C172B">
              <w:rPr>
                <w:rFonts w:ascii="Times New Roman" w:hAnsi="Times New Roman" w:cs="Times New Roman"/>
                <w:iCs/>
                <w:lang w:val="en-GB"/>
              </w:rPr>
              <w:t xml:space="preserve"> =6.4, H-6), 3.51 (1H, dd, </w:t>
            </w:r>
            <w:r w:rsidRPr="007C172B">
              <w:rPr>
                <w:rFonts w:ascii="Times New Roman" w:hAnsi="Times New Roman" w:cs="Times New Roman"/>
                <w:i/>
                <w:iCs/>
                <w:lang w:val="en-GB"/>
              </w:rPr>
              <w:t>J</w:t>
            </w:r>
            <w:r w:rsidRPr="007C172B">
              <w:rPr>
                <w:rFonts w:ascii="Times New Roman" w:hAnsi="Times New Roman" w:cs="Times New Roman"/>
                <w:iCs/>
                <w:lang w:val="en-GB"/>
              </w:rPr>
              <w:t xml:space="preserve"> = 4.5,4.2 Hz, H-3), 1.23 (3H, s, H-19), 1.15 (3H,s, H-18), 1.02 (3H, d, </w:t>
            </w:r>
            <w:r w:rsidRPr="007C172B">
              <w:rPr>
                <w:rFonts w:ascii="Times New Roman" w:hAnsi="Times New Roman" w:cs="Times New Roman"/>
                <w:i/>
                <w:iCs/>
                <w:lang w:val="en-GB"/>
              </w:rPr>
              <w:t>J</w:t>
            </w:r>
            <w:r w:rsidRPr="007C172B">
              <w:rPr>
                <w:rFonts w:ascii="Times New Roman" w:hAnsi="Times New Roman" w:cs="Times New Roman"/>
                <w:iCs/>
                <w:lang w:val="en-GB"/>
              </w:rPr>
              <w:t xml:space="preserve"> =6.5 Hz, H-26), 0.92 (3H, d, </w:t>
            </w:r>
            <w:r w:rsidRPr="007C172B">
              <w:rPr>
                <w:rFonts w:ascii="Times New Roman" w:hAnsi="Times New Roman" w:cs="Times New Roman"/>
                <w:i/>
                <w:iCs/>
                <w:lang w:val="en-GB"/>
              </w:rPr>
              <w:t>J</w:t>
            </w:r>
            <w:r w:rsidRPr="007C172B">
              <w:rPr>
                <w:rFonts w:ascii="Times New Roman" w:hAnsi="Times New Roman" w:cs="Times New Roman"/>
                <w:iCs/>
                <w:lang w:val="en-GB"/>
              </w:rPr>
              <w:t xml:space="preserve"> </w:t>
            </w:r>
            <w:r w:rsidRPr="007C172B">
              <w:rPr>
                <w:rFonts w:ascii="Times New Roman" w:hAnsi="Times New Roman" w:cs="Times New Roman"/>
                <w:iCs/>
                <w:lang w:val="en-GB"/>
              </w:rPr>
              <w:lastRenderedPageBreak/>
              <w:t xml:space="preserve">= 6.3 Hz, H-27), 0.92 (3H,m, H-29), 0.86 (3H, d, </w:t>
            </w:r>
            <w:r w:rsidRPr="007C172B">
              <w:rPr>
                <w:rFonts w:ascii="Times New Roman" w:hAnsi="Times New Roman" w:cs="Times New Roman"/>
                <w:i/>
                <w:iCs/>
                <w:lang w:val="en-GB"/>
              </w:rPr>
              <w:t>J</w:t>
            </w:r>
            <w:r w:rsidRPr="007C172B">
              <w:rPr>
                <w:rFonts w:ascii="Times New Roman" w:hAnsi="Times New Roman" w:cs="Times New Roman"/>
                <w:iCs/>
                <w:lang w:val="en-GB"/>
              </w:rPr>
              <w:t xml:space="preserve"> =6.3 Hz, H-21)</w:t>
            </w:r>
          </w:p>
        </w:tc>
        <w:tc>
          <w:tcPr>
            <w:tcW w:w="3881" w:type="dxa"/>
          </w:tcPr>
          <w:p w14:paraId="552CE014" w14:textId="2D4F8C4B" w:rsidR="0008031E" w:rsidRPr="007C172B" w:rsidRDefault="0008031E" w:rsidP="00B87FCB">
            <w:pPr>
              <w:spacing w:line="276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iCs/>
                <w:vertAlign w:val="superscript"/>
                <w:lang w:val="en-GB"/>
              </w:rPr>
              <w:lastRenderedPageBreak/>
              <w:t>13</w:t>
            </w:r>
            <w:r w:rsidRPr="007C172B">
              <w:rPr>
                <w:rFonts w:ascii="Times New Roman" w:hAnsi="Times New Roman" w:cs="Times New Roman"/>
                <w:lang w:val="en-GB"/>
              </w:rPr>
              <w:t>C-NMR (CDCl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, 125 MHz) </w:t>
            </w:r>
            <w:bookmarkStart w:id="28" w:name="_Hlk87552927"/>
            <w:r w:rsidRPr="007C172B">
              <w:rPr>
                <w:rFonts w:ascii="Times New Roman" w:hAnsi="Times New Roman" w:cs="Times New Roman"/>
                <w:i/>
                <w:lang w:val="en-GB"/>
              </w:rPr>
              <w:t>δ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: 141.1 (C-5), 121.6 (C-6), 72.2 (C-3), 57.9 (C-14), 56.6 (C-17), 50.4 (C-9), 46.4 (C-24), 42.7 (C-13), 42.6 (C-4), 38.9 </w:t>
            </w:r>
            <w:r w:rsidRPr="007C172B">
              <w:rPr>
                <w:rFonts w:ascii="Times New Roman" w:hAnsi="Times New Roman" w:cs="Times New Roman"/>
                <w:lang w:val="en-GB"/>
              </w:rPr>
              <w:lastRenderedPageBreak/>
              <w:t xml:space="preserve">(C-12), 37.7 (C-1), </w:t>
            </w:r>
            <w:bookmarkStart w:id="29" w:name="_Hlk81259080"/>
            <w:r w:rsidRPr="007C172B">
              <w:rPr>
                <w:rFonts w:ascii="Times New Roman" w:hAnsi="Times New Roman" w:cs="Times New Roman"/>
                <w:lang w:val="en-GB"/>
              </w:rPr>
              <w:t xml:space="preserve">36.8 (C-10), 36.5 (C-20), 34.5 (C-22), 32.3 </w:t>
            </w:r>
            <w:bookmarkEnd w:id="29"/>
            <w:r w:rsidRPr="007C172B">
              <w:rPr>
                <w:rFonts w:ascii="Times New Roman" w:hAnsi="Times New Roman" w:cs="Times New Roman"/>
                <w:lang w:val="en-GB"/>
              </w:rPr>
              <w:t xml:space="preserve">(C-7), 32.3 (C-8), 32.1 (C-2), </w:t>
            </w:r>
            <w:bookmarkStart w:id="30" w:name="_Hlk81259297"/>
            <w:r w:rsidRPr="007C172B">
              <w:rPr>
                <w:rFonts w:ascii="Times New Roman" w:hAnsi="Times New Roman" w:cs="Times New Roman"/>
                <w:lang w:val="en-GB"/>
              </w:rPr>
              <w:t xml:space="preserve">29.7 (C-25), 28.7 (C-16), 26.5 (C-23), 24.4 (C-15), 23.7 (C-28), 21.4 (C-11), </w:t>
            </w:r>
            <w:bookmarkEnd w:id="30"/>
            <w:r w:rsidRPr="007C172B">
              <w:rPr>
                <w:rFonts w:ascii="Times New Roman" w:hAnsi="Times New Roman" w:cs="Times New Roman"/>
                <w:lang w:val="en-GB"/>
              </w:rPr>
              <w:t xml:space="preserve">20.3 (C-26), </w:t>
            </w:r>
            <w:bookmarkStart w:id="31" w:name="_Hlk81259352"/>
            <w:r w:rsidRPr="007C172B">
              <w:rPr>
                <w:rFonts w:ascii="Times New Roman" w:hAnsi="Times New Roman" w:cs="Times New Roman"/>
                <w:lang w:val="en-GB"/>
              </w:rPr>
              <w:t>19.7 (C-27)</w:t>
            </w:r>
            <w:bookmarkEnd w:id="31"/>
            <w:r w:rsidRPr="007C172B">
              <w:rPr>
                <w:rFonts w:ascii="Times New Roman" w:hAnsi="Times New Roman" w:cs="Times New Roman"/>
                <w:lang w:val="en-GB"/>
              </w:rPr>
              <w:t>, 19.5 (C-19), 19.2 (</w:t>
            </w:r>
            <w:r w:rsidR="00B87FCB">
              <w:rPr>
                <w:rFonts w:ascii="Times New Roman" w:hAnsi="Times New Roman" w:cs="Times New Roman"/>
                <w:lang w:val="en-GB"/>
              </w:rPr>
              <w:t>C-21), 12.5 (C-29), 12.4 (C-18)</w:t>
            </w:r>
          </w:p>
          <w:bookmarkEnd w:id="28"/>
          <w:p w14:paraId="7B8286D3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08031E" w:rsidRPr="007C172B" w14:paraId="06BD1DB7" w14:textId="77777777" w:rsidTr="00B87FCB">
        <w:tc>
          <w:tcPr>
            <w:tcW w:w="2972" w:type="dxa"/>
          </w:tcPr>
          <w:p w14:paraId="374D21E0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lastRenderedPageBreak/>
              <w:t>Stigmasterol (</w:t>
            </w:r>
            <w:r w:rsidRPr="007C172B">
              <w:rPr>
                <w:rFonts w:ascii="Times New Roman" w:hAnsi="Times New Roman" w:cs="Times New Roman"/>
                <w:b/>
                <w:lang w:val="en-GB"/>
              </w:rPr>
              <w:t>12</w:t>
            </w:r>
            <w:r w:rsidRPr="007C172B">
              <w:rPr>
                <w:rFonts w:ascii="Times New Roman" w:hAnsi="Times New Roman" w:cs="Times New Roman"/>
                <w:lang w:val="en-GB"/>
              </w:rPr>
              <w:t>)</w:t>
            </w:r>
          </w:p>
          <w:p w14:paraId="4FCE76DF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</w:p>
          <w:p w14:paraId="6B9EEF86" w14:textId="46052E4F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t>White powder</w:t>
            </w:r>
          </w:p>
        </w:tc>
        <w:tc>
          <w:tcPr>
            <w:tcW w:w="3543" w:type="dxa"/>
          </w:tcPr>
          <w:p w14:paraId="570449BC" w14:textId="3A0A5175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t>EI-MS (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m/z</w:t>
            </w:r>
            <w:r w:rsidRPr="007C172B">
              <w:rPr>
                <w:rFonts w:ascii="Times New Roman" w:hAnsi="Times New Roman" w:cs="Times New Roman"/>
                <w:lang w:val="en-GB"/>
              </w:rPr>
              <w:t>): 412.6 [M</w:t>
            </w: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+</w:t>
            </w:r>
            <w:r w:rsidRPr="007C172B">
              <w:rPr>
                <w:rFonts w:ascii="Times New Roman" w:hAnsi="Times New Roman" w:cs="Times New Roman"/>
                <w:lang w:val="en-GB"/>
              </w:rPr>
              <w:t>]</w:t>
            </w:r>
          </w:p>
        </w:tc>
        <w:tc>
          <w:tcPr>
            <w:tcW w:w="4536" w:type="dxa"/>
          </w:tcPr>
          <w:p w14:paraId="4B57EA5B" w14:textId="43107358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1</w:t>
            </w:r>
            <w:r w:rsidRPr="007C172B">
              <w:rPr>
                <w:rFonts w:ascii="Times New Roman" w:hAnsi="Times New Roman" w:cs="Times New Roman"/>
                <w:lang w:val="en-GB"/>
              </w:rPr>
              <w:t>H-NMR (CDCl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, 500 MHz)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δ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 : 5.36 (1H, t,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J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 = 6.2, H-6), 5.14 (1H, </w:t>
            </w:r>
            <w:r w:rsidRPr="007C172B">
              <w:rPr>
                <w:rFonts w:ascii="Times New Roman" w:hAnsi="Times New Roman" w:cs="Times New Roman"/>
                <w:iCs/>
                <w:lang w:val="en-GB"/>
              </w:rPr>
              <w:t xml:space="preserve">dd, </w:t>
            </w:r>
            <w:r w:rsidRPr="007C172B">
              <w:rPr>
                <w:rFonts w:ascii="Times New Roman" w:hAnsi="Times New Roman" w:cs="Times New Roman"/>
                <w:i/>
                <w:iCs/>
                <w:lang w:val="en-GB"/>
              </w:rPr>
              <w:t>J</w:t>
            </w:r>
            <w:r w:rsidRPr="007C172B">
              <w:rPr>
                <w:rFonts w:ascii="Times New Roman" w:hAnsi="Times New Roman" w:cs="Times New Roman"/>
                <w:iCs/>
                <w:lang w:val="en-GB"/>
              </w:rPr>
              <w:t xml:space="preserve"> = 12.3, 8.0 Hz, 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H-22), 4.98 (1H, </w:t>
            </w:r>
            <w:r w:rsidRPr="007C172B">
              <w:rPr>
                <w:rFonts w:ascii="Times New Roman" w:hAnsi="Times New Roman" w:cs="Times New Roman"/>
                <w:iCs/>
                <w:lang w:val="en-GB"/>
              </w:rPr>
              <w:t xml:space="preserve">dd, </w:t>
            </w:r>
            <w:r w:rsidRPr="007C172B">
              <w:rPr>
                <w:rFonts w:ascii="Times New Roman" w:hAnsi="Times New Roman" w:cs="Times New Roman"/>
                <w:i/>
                <w:iCs/>
                <w:lang w:val="en-GB"/>
              </w:rPr>
              <w:t>J</w:t>
            </w:r>
            <w:r w:rsidRPr="007C172B">
              <w:rPr>
                <w:rFonts w:ascii="Times New Roman" w:hAnsi="Times New Roman" w:cs="Times New Roman"/>
                <w:iCs/>
                <w:lang w:val="en-GB"/>
              </w:rPr>
              <w:t xml:space="preserve"> = 12.3, 8.0 Hz, 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H-23), 3.53 (1H, dd,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J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 = 4.3, 4.1 Hz, H-3), 1.03 (3H, s, H-19), 0.93 (3H, s, H-18), 0.87 (1H, t,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J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 = 7.2 Hz, H-24), 0.84 (3H, d,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J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 = 6.6 Hz, H-26), 0.82 (3H, t,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J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 = 6.5 Hz, H-29) , 0.81 (3H, d,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J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 = 6.6 Hz, H-27), 0.71 (3H, d,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J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 = 6.3 Hz, H-21)</w:t>
            </w:r>
          </w:p>
        </w:tc>
        <w:tc>
          <w:tcPr>
            <w:tcW w:w="3881" w:type="dxa"/>
          </w:tcPr>
          <w:p w14:paraId="735FB992" w14:textId="7FEA54E9" w:rsidR="0008031E" w:rsidRPr="007C172B" w:rsidRDefault="0008031E" w:rsidP="00B87FCB">
            <w:pPr>
              <w:spacing w:line="276" w:lineRule="auto"/>
              <w:jc w:val="both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13</w:t>
            </w:r>
            <w:r w:rsidRPr="007C172B">
              <w:rPr>
                <w:rFonts w:ascii="Times New Roman" w:hAnsi="Times New Roman" w:cs="Times New Roman"/>
                <w:lang w:val="en-GB"/>
              </w:rPr>
              <w:t>C-NMR (CDCl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, 125 MHz)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δ</w:t>
            </w:r>
            <w:r w:rsidRPr="007C172B">
              <w:rPr>
                <w:rFonts w:ascii="Times New Roman" w:hAnsi="Times New Roman" w:cs="Times New Roman"/>
                <w:lang w:val="en-GB"/>
              </w:rPr>
              <w:t>: 140.8 (C-5), 138.3 (C-22), 129.3 (C-23), 121.7 (C-6), 71.8 (C-3), 56.9 (C-14, C-17), 51.3 (C-24), 50.2 (C-9), 42.4 (C-4, C-13), 40.5 (C-20), 39.8 (C-12), 37.3 (C-1), 36.6 (C-10), 32.0 (C-7), 31.9 (C-8), 31.7 (C-2), 31.2 (C-25), 28.9 (C-16), 25.4 (C-28), 24.4 (C-15), 21.2 (C-26, C-27), 21.1 (C-11, C-21), 19.4 (C-19), 12.2 (C-18, C-29)</w:t>
            </w:r>
          </w:p>
          <w:p w14:paraId="06C67682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08031E" w:rsidRPr="007C172B" w14:paraId="61E7127C" w14:textId="77777777" w:rsidTr="00B87FCB">
        <w:tc>
          <w:tcPr>
            <w:tcW w:w="2972" w:type="dxa"/>
          </w:tcPr>
          <w:p w14:paraId="6AA516CB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t>Stigmasterol-3-</w:t>
            </w:r>
            <w:r w:rsidRPr="007C172B">
              <w:rPr>
                <w:rFonts w:ascii="Times New Roman" w:hAnsi="Times New Roman" w:cs="Times New Roman"/>
                <w:bCs/>
                <w:i/>
                <w:lang w:val="en-GB"/>
              </w:rPr>
              <w:t>O</w:t>
            </w:r>
            <w:r w:rsidRPr="007C172B">
              <w:rPr>
                <w:rFonts w:ascii="Times New Roman" w:hAnsi="Times New Roman" w:cs="Times New Roman"/>
                <w:lang w:val="en-GB"/>
              </w:rPr>
              <w:t>-</w:t>
            </w:r>
            <w:r w:rsidRPr="007C172B">
              <w:rPr>
                <w:rFonts w:ascii="Times New Roman" w:hAnsi="Times New Roman" w:cs="Times New Roman"/>
                <w:bCs/>
                <w:i/>
                <w:lang w:val="en-GB"/>
              </w:rPr>
              <w:t>β</w:t>
            </w:r>
            <w:r w:rsidRPr="007C172B">
              <w:rPr>
                <w:rFonts w:ascii="Times New Roman" w:hAnsi="Times New Roman" w:cs="Times New Roman"/>
                <w:lang w:val="en-GB"/>
              </w:rPr>
              <w:t>-D-glucopyranoside (</w:t>
            </w:r>
            <w:r w:rsidRPr="007C172B">
              <w:rPr>
                <w:rFonts w:ascii="Times New Roman" w:hAnsi="Times New Roman" w:cs="Times New Roman"/>
                <w:b/>
                <w:lang w:val="en-GB"/>
              </w:rPr>
              <w:t>13</w:t>
            </w:r>
            <w:r w:rsidRPr="007C172B">
              <w:rPr>
                <w:rFonts w:ascii="Times New Roman" w:hAnsi="Times New Roman" w:cs="Times New Roman"/>
                <w:lang w:val="en-GB"/>
              </w:rPr>
              <w:t>)</w:t>
            </w:r>
          </w:p>
          <w:p w14:paraId="45CD6B08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</w:p>
          <w:p w14:paraId="2029A9B5" w14:textId="3CD801E4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t>White powder</w:t>
            </w:r>
          </w:p>
        </w:tc>
        <w:tc>
          <w:tcPr>
            <w:tcW w:w="3543" w:type="dxa"/>
          </w:tcPr>
          <w:p w14:paraId="046A2085" w14:textId="637EC40C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  <w:r w:rsidRPr="007C172B">
              <w:rPr>
                <w:rFonts w:ascii="Times New Roman" w:hAnsi="Times New Roman" w:cs="Times New Roman"/>
                <w:lang w:val="en-GB"/>
              </w:rPr>
              <w:t>EI-MS (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m/z</w:t>
            </w:r>
            <w:r w:rsidRPr="007C172B">
              <w:rPr>
                <w:rFonts w:ascii="Times New Roman" w:hAnsi="Times New Roman" w:cs="Times New Roman"/>
                <w:lang w:val="en-GB"/>
              </w:rPr>
              <w:t>): 574.8 [M</w:t>
            </w: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+</w:t>
            </w:r>
            <w:r w:rsidRPr="007C172B">
              <w:rPr>
                <w:rFonts w:ascii="Times New Roman" w:hAnsi="Times New Roman" w:cs="Times New Roman"/>
                <w:lang w:val="en-GB"/>
              </w:rPr>
              <w:t>]</w:t>
            </w:r>
          </w:p>
        </w:tc>
        <w:tc>
          <w:tcPr>
            <w:tcW w:w="4536" w:type="dxa"/>
          </w:tcPr>
          <w:p w14:paraId="79604F61" w14:textId="75BC6592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US"/>
              </w:rPr>
            </w:pP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t>1</w:t>
            </w:r>
            <w:r w:rsidRPr="007C172B">
              <w:rPr>
                <w:rFonts w:ascii="Times New Roman" w:hAnsi="Times New Roman" w:cs="Times New Roman"/>
                <w:lang w:val="en-GB"/>
              </w:rPr>
              <w:t>H-NMR (C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5</w:t>
            </w:r>
            <w:r w:rsidRPr="007C172B">
              <w:rPr>
                <w:rFonts w:ascii="Times New Roman" w:hAnsi="Times New Roman" w:cs="Times New Roman"/>
                <w:lang w:val="en-GB"/>
              </w:rPr>
              <w:t>D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5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N, 500 MHz) </w:t>
            </w:r>
            <w:r w:rsidRPr="007C172B">
              <w:rPr>
                <w:rFonts w:ascii="Times New Roman" w:hAnsi="Times New Roman" w:cs="Times New Roman"/>
                <w:iCs/>
                <w:lang w:val="en-GB"/>
              </w:rPr>
              <w:t xml:space="preserve">δ: 5.32 (2H, m, H-6), 5.16 (1H, dd, </w:t>
            </w:r>
            <w:r w:rsidRPr="007C172B">
              <w:rPr>
                <w:rFonts w:ascii="Times New Roman" w:hAnsi="Times New Roman" w:cs="Times New Roman"/>
                <w:i/>
                <w:iCs/>
                <w:lang w:val="en-GB"/>
              </w:rPr>
              <w:t>J</w:t>
            </w:r>
            <w:r w:rsidRPr="007C172B">
              <w:rPr>
                <w:rFonts w:ascii="Times New Roman" w:hAnsi="Times New Roman" w:cs="Times New Roman"/>
                <w:iCs/>
                <w:lang w:val="en-GB"/>
              </w:rPr>
              <w:t xml:space="preserve"> = 12.1, 8.2 Hz, H-22), 5.03 (1H, dd, </w:t>
            </w:r>
            <w:r w:rsidRPr="007C172B">
              <w:rPr>
                <w:rFonts w:ascii="Times New Roman" w:hAnsi="Times New Roman" w:cs="Times New Roman"/>
                <w:i/>
                <w:iCs/>
                <w:lang w:val="en-GB"/>
              </w:rPr>
              <w:t>J</w:t>
            </w:r>
            <w:r w:rsidRPr="007C172B">
              <w:rPr>
                <w:rFonts w:ascii="Times New Roman" w:hAnsi="Times New Roman" w:cs="Times New Roman"/>
                <w:iCs/>
                <w:lang w:val="en-GB"/>
              </w:rPr>
              <w:t xml:space="preserve"> = 12.1, 8.2 Hz, H-23), 4.22 (1H, d, </w:t>
            </w:r>
            <w:r w:rsidRPr="007C172B">
              <w:rPr>
                <w:rFonts w:ascii="Times New Roman" w:hAnsi="Times New Roman" w:cs="Times New Roman"/>
                <w:i/>
                <w:iCs/>
                <w:lang w:val="en-GB"/>
              </w:rPr>
              <w:t>J</w:t>
            </w:r>
            <w:r w:rsidRPr="007C172B">
              <w:rPr>
                <w:rFonts w:ascii="Times New Roman" w:hAnsi="Times New Roman" w:cs="Times New Roman"/>
                <w:iCs/>
                <w:lang w:val="en-GB"/>
              </w:rPr>
              <w:t xml:space="preserve"> = 6.5 Hz, H-1’), 3.67 (1H, m, H-6’b), 3.47 (1H, m, H-3), 3.44 (1H, m, H-6’a),3.12 (1H, d, </w:t>
            </w:r>
            <w:r w:rsidRPr="007C172B">
              <w:rPr>
                <w:rFonts w:ascii="Times New Roman" w:hAnsi="Times New Roman" w:cs="Times New Roman"/>
                <w:i/>
                <w:iCs/>
                <w:lang w:val="en-GB"/>
              </w:rPr>
              <w:t>J</w:t>
            </w:r>
            <w:r w:rsidRPr="007C172B">
              <w:rPr>
                <w:rFonts w:ascii="Times New Roman" w:hAnsi="Times New Roman" w:cs="Times New Roman"/>
                <w:iCs/>
                <w:lang w:val="en-GB"/>
              </w:rPr>
              <w:t xml:space="preserve"> = 7.5 Hz, H-3’), 3.10 (1H, m, H-5’), 3.06 (1H, m, H-4’), 2.90 (1H, t, </w:t>
            </w:r>
            <w:r w:rsidRPr="007C172B">
              <w:rPr>
                <w:rFonts w:ascii="Times New Roman" w:hAnsi="Times New Roman" w:cs="Times New Roman"/>
                <w:i/>
                <w:iCs/>
                <w:lang w:val="en-GB"/>
              </w:rPr>
              <w:t>J</w:t>
            </w:r>
            <w:r w:rsidRPr="007C172B">
              <w:rPr>
                <w:rFonts w:ascii="Times New Roman" w:hAnsi="Times New Roman" w:cs="Times New Roman"/>
                <w:iCs/>
                <w:lang w:val="en-GB"/>
              </w:rPr>
              <w:t xml:space="preserve"> = 7.0 Hz, H-2’), 2.12 (1H, m, H-20), 1.93 (2H, m, H-4), 1.80 (4H, m, H-15, H-</w:t>
            </w:r>
            <w:r w:rsidRPr="007C172B">
              <w:rPr>
                <w:rFonts w:ascii="Times New Roman" w:hAnsi="Times New Roman" w:cs="Times New Roman"/>
                <w:iCs/>
                <w:lang w:val="en-GB"/>
              </w:rPr>
              <w:lastRenderedPageBreak/>
              <w:t xml:space="preserve">16), 1.80 (2H, m, H-7), 1.63 (1H, m, H-27), 1.50 (6H, m, H-8, H-9, H-11, H-12), 1.50 (4H, m, H-24, H-26), 1.39 (2H, m, H-2), 1.24 (2H, m, H-1), 1.24 (1H, m, H-17), 1.15 (2H, m, H-25), 1.15 (1H, m, H-14), 0.99 (3H, d, </w:t>
            </w:r>
            <w:r w:rsidRPr="007C172B">
              <w:rPr>
                <w:rFonts w:ascii="Times New Roman" w:hAnsi="Times New Roman" w:cs="Times New Roman"/>
                <w:i/>
                <w:iCs/>
                <w:lang w:val="en-GB"/>
              </w:rPr>
              <w:t>J</w:t>
            </w:r>
            <w:r w:rsidRPr="007C172B">
              <w:rPr>
                <w:rFonts w:ascii="Times New Roman" w:hAnsi="Times New Roman" w:cs="Times New Roman"/>
                <w:iCs/>
                <w:lang w:val="en-GB"/>
              </w:rPr>
              <w:t xml:space="preserve"> = 6.9 Hz, H-29), 0.95 (3H, s, H-19), 0.90 (3H, d, </w:t>
            </w:r>
            <w:r w:rsidRPr="007C172B">
              <w:rPr>
                <w:rFonts w:ascii="Times New Roman" w:hAnsi="Times New Roman" w:cs="Times New Roman"/>
                <w:i/>
                <w:iCs/>
                <w:lang w:val="en-GB"/>
              </w:rPr>
              <w:t>J</w:t>
            </w:r>
            <w:r w:rsidRPr="007C172B">
              <w:rPr>
                <w:rFonts w:ascii="Times New Roman" w:hAnsi="Times New Roman" w:cs="Times New Roman"/>
                <w:iCs/>
                <w:lang w:val="en-GB"/>
              </w:rPr>
              <w:t xml:space="preserve"> = 6.4 Hz, H-21), 0.82 (3H, s, H-18), 0.76 (3H, m, H-28)</w:t>
            </w:r>
          </w:p>
        </w:tc>
        <w:tc>
          <w:tcPr>
            <w:tcW w:w="3881" w:type="dxa"/>
          </w:tcPr>
          <w:p w14:paraId="7F52103D" w14:textId="48EB0EF4" w:rsidR="0008031E" w:rsidRPr="007C172B" w:rsidRDefault="0008031E" w:rsidP="00B87FCB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lang w:val="en-GB"/>
              </w:rPr>
            </w:pPr>
            <w:r w:rsidRPr="007C172B">
              <w:rPr>
                <w:rFonts w:ascii="Times New Roman" w:hAnsi="Times New Roman" w:cs="Times New Roman"/>
                <w:vertAlign w:val="superscript"/>
                <w:lang w:val="en-GB"/>
              </w:rPr>
              <w:lastRenderedPageBreak/>
              <w:t>13</w:t>
            </w:r>
            <w:r w:rsidRPr="007C172B">
              <w:rPr>
                <w:rFonts w:ascii="Times New Roman" w:hAnsi="Times New Roman" w:cs="Times New Roman"/>
                <w:lang w:val="en-GB"/>
              </w:rPr>
              <w:t>C-NMR (C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5</w:t>
            </w:r>
            <w:r w:rsidRPr="007C172B">
              <w:rPr>
                <w:rFonts w:ascii="Times New Roman" w:hAnsi="Times New Roman" w:cs="Times New Roman"/>
                <w:lang w:val="en-GB"/>
              </w:rPr>
              <w:t>D</w:t>
            </w:r>
            <w:r w:rsidRPr="007C172B">
              <w:rPr>
                <w:rFonts w:ascii="Times New Roman" w:hAnsi="Times New Roman" w:cs="Times New Roman"/>
                <w:vertAlign w:val="subscript"/>
                <w:lang w:val="en-GB"/>
              </w:rPr>
              <w:t>5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N, 125 MHz) </w:t>
            </w:r>
            <w:r w:rsidRPr="007C172B">
              <w:rPr>
                <w:rFonts w:ascii="Times New Roman" w:hAnsi="Times New Roman" w:cs="Times New Roman"/>
                <w:i/>
                <w:lang w:val="en-GB"/>
              </w:rPr>
              <w:t>δ</w:t>
            </w:r>
            <w:r w:rsidRPr="007C172B">
              <w:rPr>
                <w:rFonts w:ascii="Times New Roman" w:hAnsi="Times New Roman" w:cs="Times New Roman"/>
                <w:lang w:val="en-GB"/>
              </w:rPr>
              <w:t xml:space="preserve">: </w:t>
            </w:r>
            <w:r w:rsidRPr="007C172B">
              <w:rPr>
                <w:rFonts w:ascii="Times New Roman" w:hAnsi="Times New Roman" w:cs="Times New Roman"/>
                <w:lang w:val="en-US"/>
              </w:rPr>
              <w:t>141.0 (C-5), 138.8 (C-22), 129.6 (C-23), 121.9 (C-6), 102.6 (C-1’), 78.6 (C-3), 78.4 (C-3’), 78.2 (C-5’), 75.4 (C-2’), 71.8 (C-4’), 63.0 (C-6’), 57.0 (C-14), 56.2 (C-17), 51.5 (C-24), 50.4 (C-9), 42.4 (C-4, C-13), 40.8 (C-20), 39.4 (C-12), 37.5 (C-1), 37.0 (C-10), 32.2 (C-2, C-7), 32.1 (C-8, C-25), 29.3 (C-</w:t>
            </w:r>
            <w:r w:rsidRPr="007C172B">
              <w:rPr>
                <w:rFonts w:ascii="Times New Roman" w:hAnsi="Times New Roman" w:cs="Times New Roman"/>
                <w:lang w:val="en-US"/>
              </w:rPr>
              <w:lastRenderedPageBreak/>
              <w:t>16), 25.7 (C-28), 24.6 (C-15), 21.3 (C-21), 19.5 (C-11, C-26), 19.3 (C-27), 19.2 (C-19), 12.5 (C-29), 12.2 (C-18)</w:t>
            </w:r>
          </w:p>
          <w:p w14:paraId="7ED23924" w14:textId="77777777" w:rsidR="0008031E" w:rsidRPr="007C172B" w:rsidRDefault="0008031E" w:rsidP="00B87FCB">
            <w:pPr>
              <w:spacing w:line="276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</w:tbl>
    <w:p w14:paraId="4BB87979" w14:textId="77777777" w:rsidR="00EE7990" w:rsidRPr="00EE7990" w:rsidRDefault="00EE7990" w:rsidP="00EE7990">
      <w:pPr>
        <w:spacing w:line="360" w:lineRule="auto"/>
        <w:rPr>
          <w:rFonts w:ascii="Times New Roman" w:hAnsi="Times New Roman" w:cs="Times New Roman"/>
          <w:lang w:val="en-US"/>
        </w:rPr>
      </w:pPr>
    </w:p>
    <w:sectPr w:rsidR="00EE7990" w:rsidRPr="00EE7990" w:rsidSect="0008031E">
      <w:pgSz w:w="16840" w:h="11900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EA4DD" w14:textId="77777777" w:rsidR="00605408" w:rsidRDefault="00605408" w:rsidP="007F4021">
      <w:r>
        <w:separator/>
      </w:r>
    </w:p>
  </w:endnote>
  <w:endnote w:type="continuationSeparator" w:id="0">
    <w:p w14:paraId="7CB187F7" w14:textId="77777777" w:rsidR="00605408" w:rsidRDefault="00605408" w:rsidP="007F4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Segoe UI Semibold"/>
    <w:panose1 w:val="020B07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6C851" w14:textId="77777777" w:rsidR="007F4021" w:rsidRDefault="007F4021" w:rsidP="00B35FB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0ADF619" w14:textId="77777777" w:rsidR="007F4021" w:rsidRDefault="007F4021" w:rsidP="007F402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ACC47" w14:textId="78E3967E" w:rsidR="007F4021" w:rsidRPr="000E16BD" w:rsidRDefault="007F4021" w:rsidP="00B35FBA">
    <w:pPr>
      <w:pStyle w:val="Footer"/>
      <w:framePr w:wrap="around" w:vAnchor="text" w:hAnchor="margin" w:xAlign="right" w:y="1"/>
      <w:rPr>
        <w:rStyle w:val="PageNumber"/>
        <w:rFonts w:ascii="Times New Roman" w:hAnsi="Times New Roman" w:cs="Times New Roman"/>
      </w:rPr>
    </w:pPr>
    <w:r w:rsidRPr="000E16BD">
      <w:rPr>
        <w:rStyle w:val="PageNumber"/>
        <w:rFonts w:ascii="Times New Roman" w:hAnsi="Times New Roman" w:cs="Times New Roman"/>
      </w:rPr>
      <w:fldChar w:fldCharType="begin"/>
    </w:r>
    <w:r w:rsidRPr="000E16BD">
      <w:rPr>
        <w:rStyle w:val="PageNumber"/>
        <w:rFonts w:ascii="Times New Roman" w:hAnsi="Times New Roman" w:cs="Times New Roman"/>
      </w:rPr>
      <w:instrText xml:space="preserve">PAGE  </w:instrText>
    </w:r>
    <w:r w:rsidRPr="000E16BD">
      <w:rPr>
        <w:rStyle w:val="PageNumber"/>
        <w:rFonts w:ascii="Times New Roman" w:hAnsi="Times New Roman" w:cs="Times New Roman"/>
      </w:rPr>
      <w:fldChar w:fldCharType="separate"/>
    </w:r>
    <w:r w:rsidR="007E1320">
      <w:rPr>
        <w:rStyle w:val="PageNumber"/>
        <w:rFonts w:ascii="Times New Roman" w:hAnsi="Times New Roman" w:cs="Times New Roman"/>
        <w:noProof/>
      </w:rPr>
      <w:t>1</w:t>
    </w:r>
    <w:r w:rsidRPr="000E16BD">
      <w:rPr>
        <w:rStyle w:val="PageNumber"/>
        <w:rFonts w:ascii="Times New Roman" w:hAnsi="Times New Roman" w:cs="Times New Roman"/>
      </w:rPr>
      <w:fldChar w:fldCharType="end"/>
    </w:r>
  </w:p>
  <w:p w14:paraId="49576BAE" w14:textId="77777777" w:rsidR="007F4021" w:rsidRDefault="007F4021" w:rsidP="007F402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A72CA" w14:textId="77777777" w:rsidR="00605408" w:rsidRDefault="00605408" w:rsidP="007F4021">
      <w:r>
        <w:separator/>
      </w:r>
    </w:p>
  </w:footnote>
  <w:footnote w:type="continuationSeparator" w:id="0">
    <w:p w14:paraId="2EF4C224" w14:textId="77777777" w:rsidR="00605408" w:rsidRDefault="00605408" w:rsidP="007F40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IzMjA2NDU0MzUzNjFQ0lEKTi0uzszPAykwqgUAA70ZiiwAAAA="/>
  </w:docVars>
  <w:rsids>
    <w:rsidRoot w:val="001B1F1F"/>
    <w:rsid w:val="00011C78"/>
    <w:rsid w:val="0008031E"/>
    <w:rsid w:val="000E16BD"/>
    <w:rsid w:val="000E4D9C"/>
    <w:rsid w:val="000F0F85"/>
    <w:rsid w:val="001840D7"/>
    <w:rsid w:val="001B1F1F"/>
    <w:rsid w:val="00236B2B"/>
    <w:rsid w:val="0031766A"/>
    <w:rsid w:val="00321921"/>
    <w:rsid w:val="003740D2"/>
    <w:rsid w:val="00401C3F"/>
    <w:rsid w:val="00537D31"/>
    <w:rsid w:val="00605408"/>
    <w:rsid w:val="006927B6"/>
    <w:rsid w:val="006C6B37"/>
    <w:rsid w:val="006D67CB"/>
    <w:rsid w:val="00702154"/>
    <w:rsid w:val="007C172B"/>
    <w:rsid w:val="007E1320"/>
    <w:rsid w:val="007F4021"/>
    <w:rsid w:val="00816CDB"/>
    <w:rsid w:val="008437E4"/>
    <w:rsid w:val="00870D00"/>
    <w:rsid w:val="009443E7"/>
    <w:rsid w:val="009810A2"/>
    <w:rsid w:val="00A806D0"/>
    <w:rsid w:val="00B50113"/>
    <w:rsid w:val="00B87FCB"/>
    <w:rsid w:val="00D8489D"/>
    <w:rsid w:val="00EE7990"/>
    <w:rsid w:val="00F22C08"/>
    <w:rsid w:val="00F2535C"/>
    <w:rsid w:val="00FD5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41F1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B-Manuscripttitle">
    <w:name w:val="CB-Manuscripttitle"/>
    <w:basedOn w:val="NormalWeb"/>
    <w:next w:val="Normal"/>
    <w:qFormat/>
    <w:rsid w:val="001B1F1F"/>
    <w:pPr>
      <w:widowControl w:val="0"/>
      <w:spacing w:before="120" w:after="120" w:line="360" w:lineRule="auto"/>
      <w:jc w:val="center"/>
    </w:pPr>
    <w:rPr>
      <w:rFonts w:ascii="Myriad Pro" w:eastAsia="Times New Roman" w:hAnsi="Myriad Pro"/>
      <w:b/>
      <w:bCs/>
      <w:sz w:val="30"/>
      <w:lang w:val="en-US" w:eastAsia="ja-JP"/>
    </w:rPr>
  </w:style>
  <w:style w:type="paragraph" w:styleId="NormalWeb">
    <w:name w:val="Normal (Web)"/>
    <w:basedOn w:val="Normal"/>
    <w:semiHidden/>
    <w:unhideWhenUsed/>
    <w:rsid w:val="001B1F1F"/>
    <w:rPr>
      <w:rFonts w:ascii="Times New Roman" w:hAnsi="Times New Roman" w:cs="Times New Roman"/>
    </w:rPr>
  </w:style>
  <w:style w:type="paragraph" w:customStyle="1" w:styleId="CB-Authors">
    <w:name w:val="CB-Authors"/>
    <w:basedOn w:val="Normal"/>
    <w:qFormat/>
    <w:rsid w:val="001B1F1F"/>
    <w:pPr>
      <w:spacing w:before="120" w:after="120" w:line="360" w:lineRule="auto"/>
      <w:jc w:val="center"/>
    </w:pPr>
    <w:rPr>
      <w:rFonts w:ascii="Myriad Pro" w:eastAsia="MS Mincho" w:hAnsi="Myriad Pro" w:cs="Times New Roman"/>
      <w:sz w:val="22"/>
      <w:lang w:val="en-US" w:eastAsia="ja-JP"/>
    </w:rPr>
  </w:style>
  <w:style w:type="paragraph" w:customStyle="1" w:styleId="CB-Dedication">
    <w:name w:val="CB-Dedication"/>
    <w:basedOn w:val="Normal"/>
    <w:qFormat/>
    <w:rsid w:val="001B1F1F"/>
    <w:pPr>
      <w:spacing w:before="120" w:after="120" w:line="360" w:lineRule="auto"/>
      <w:jc w:val="center"/>
    </w:pPr>
    <w:rPr>
      <w:rFonts w:ascii="Myriad Pro" w:eastAsia="MS Mincho" w:hAnsi="Myriad Pro" w:cs="Times New Roman"/>
      <w:sz w:val="16"/>
      <w:lang w:val="en-US" w:eastAsia="ja-JP"/>
    </w:rPr>
  </w:style>
  <w:style w:type="character" w:styleId="Hyperlink">
    <w:name w:val="Hyperlink"/>
    <w:uiPriority w:val="99"/>
    <w:unhideWhenUsed/>
    <w:rsid w:val="001B1F1F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1F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F1F"/>
    <w:rPr>
      <w:rFonts w:ascii="Lucida Grande" w:hAnsi="Lucida Grande" w:cs="Lucida Grande"/>
      <w:sz w:val="18"/>
      <w:szCs w:val="18"/>
    </w:rPr>
  </w:style>
  <w:style w:type="paragraph" w:customStyle="1" w:styleId="CB-Keywords">
    <w:name w:val="CB-Keywords"/>
    <w:basedOn w:val="Normal"/>
    <w:qFormat/>
    <w:rsid w:val="00537D31"/>
    <w:pPr>
      <w:spacing w:before="120" w:after="120" w:line="360" w:lineRule="auto"/>
    </w:pPr>
    <w:rPr>
      <w:rFonts w:ascii="Myriad Pro" w:eastAsia="MS Mincho" w:hAnsi="Myriad Pro" w:cs="Times New Roman"/>
      <w:sz w:val="16"/>
      <w:szCs w:val="20"/>
      <w:lang w:val="en-US" w:eastAsia="ja-JP"/>
    </w:rPr>
  </w:style>
  <w:style w:type="paragraph" w:customStyle="1" w:styleId="CB-Abstract">
    <w:name w:val="CB-Abstract"/>
    <w:basedOn w:val="Normal"/>
    <w:qFormat/>
    <w:rsid w:val="00537D31"/>
    <w:pPr>
      <w:spacing w:before="120" w:after="120" w:line="360" w:lineRule="auto"/>
      <w:jc w:val="both"/>
    </w:pPr>
    <w:rPr>
      <w:rFonts w:ascii="Myriad Pro" w:eastAsia="MS Mincho" w:hAnsi="Myriad Pro" w:cs="Times New Roman"/>
      <w:sz w:val="16"/>
      <w:szCs w:val="20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7F402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4021"/>
  </w:style>
  <w:style w:type="character" w:styleId="PageNumber">
    <w:name w:val="page number"/>
    <w:basedOn w:val="DefaultParagraphFont"/>
    <w:uiPriority w:val="99"/>
    <w:semiHidden/>
    <w:unhideWhenUsed/>
    <w:rsid w:val="007F4021"/>
  </w:style>
  <w:style w:type="paragraph" w:customStyle="1" w:styleId="CB-Title1">
    <w:name w:val="CB-Title1"/>
    <w:basedOn w:val="Normal"/>
    <w:next w:val="Normal"/>
    <w:qFormat/>
    <w:rsid w:val="006C6B37"/>
    <w:pPr>
      <w:spacing w:before="120" w:line="480" w:lineRule="auto"/>
    </w:pPr>
    <w:rPr>
      <w:rFonts w:ascii="Myriad Pro" w:eastAsia="MS Mincho" w:hAnsi="Myriad Pro" w:cs="Times New Roman"/>
      <w:b/>
      <w:sz w:val="22"/>
      <w:szCs w:val="28"/>
      <w:lang w:val="en-US" w:eastAsia="ja-JP"/>
    </w:rPr>
  </w:style>
  <w:style w:type="table" w:styleId="TableGrid">
    <w:name w:val="Table Grid"/>
    <w:basedOn w:val="TableNormal"/>
    <w:uiPriority w:val="59"/>
    <w:rsid w:val="00EE79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16B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1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64.233.183.104/search?q=cache:-CEenv0bsmoJ:cjol.qdio.ac.cn/pcn/qikan/manage/wenzhang/2005070114.pdf+assay+alpha+glucosidase&amp;hl=en&amp;ct=clnk&amp;cd=34&amp;gl=pk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2EC269-3238-4662-B332-098A112E1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2120</Words>
  <Characters>12087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2021-07-27T12:36:00Z</cp:lastPrinted>
  <dcterms:created xsi:type="dcterms:W3CDTF">2021-12-25T09:10:00Z</dcterms:created>
  <dcterms:modified xsi:type="dcterms:W3CDTF">2022-01-07T07:32:00Z</dcterms:modified>
</cp:coreProperties>
</file>