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A8063" w14:textId="312E1AB3" w:rsidR="0036152B" w:rsidRPr="00211973" w:rsidRDefault="0036152B" w:rsidP="0036152B">
      <w:pPr>
        <w:spacing w:line="480" w:lineRule="auto"/>
        <w:ind w:left="2880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11973">
        <w:rPr>
          <w:rFonts w:ascii="Times New Roman" w:eastAsia="Times New Roman" w:hAnsi="Times New Roman" w:cs="Times New Roman"/>
          <w:sz w:val="24"/>
          <w:szCs w:val="24"/>
        </w:rPr>
        <w:t xml:space="preserve">Supplementary </w:t>
      </w:r>
      <w:r w:rsidR="00DC61EC">
        <w:rPr>
          <w:rFonts w:ascii="Times New Roman" w:eastAsia="Times New Roman" w:hAnsi="Times New Roman" w:cs="Times New Roman"/>
          <w:sz w:val="24"/>
          <w:szCs w:val="24"/>
        </w:rPr>
        <w:t>information</w:t>
      </w:r>
    </w:p>
    <w:p w14:paraId="3A5C13DB" w14:textId="77777777" w:rsidR="0036152B" w:rsidRPr="00211973" w:rsidRDefault="0036152B" w:rsidP="0036152B">
      <w:pPr>
        <w:spacing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11973">
        <w:rPr>
          <w:rFonts w:ascii="Times New Roman" w:eastAsia="Times New Roman" w:hAnsi="Times New Roman" w:cs="Times New Roman"/>
          <w:sz w:val="24"/>
          <w:szCs w:val="24"/>
        </w:rPr>
        <w:t>for</w:t>
      </w:r>
    </w:p>
    <w:p w14:paraId="13024F6F" w14:textId="77777777" w:rsidR="00DC61EC" w:rsidRPr="00DC61EC" w:rsidRDefault="00DC61EC" w:rsidP="00DC61EC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C61EC">
        <w:rPr>
          <w:rFonts w:ascii="Times New Roman" w:hAnsi="Times New Roman" w:cs="Times New Roman"/>
          <w:b/>
          <w:bCs/>
          <w:color w:val="000000"/>
          <w:sz w:val="24"/>
          <w:szCs w:val="24"/>
        </w:rPr>
        <w:t>Synthesis and antitumor activities of novel Mannich base</w:t>
      </w:r>
    </w:p>
    <w:p w14:paraId="6FAADA7B" w14:textId="77777777" w:rsidR="00DC61EC" w:rsidRDefault="00DC61EC" w:rsidP="00DC61EC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C61EC">
        <w:rPr>
          <w:rFonts w:ascii="Times New Roman" w:hAnsi="Times New Roman" w:cs="Times New Roman"/>
          <w:b/>
          <w:bCs/>
          <w:color w:val="000000"/>
          <w:sz w:val="24"/>
          <w:szCs w:val="24"/>
        </w:rPr>
        <w:t>derivatives derived from natural flavonoids</w:t>
      </w:r>
    </w:p>
    <w:p w14:paraId="596C4659" w14:textId="60CB3B32" w:rsidR="00211973" w:rsidRPr="00211973" w:rsidRDefault="00211973" w:rsidP="00DC61EC">
      <w:pPr>
        <w:jc w:val="center"/>
        <w:rPr>
          <w:rFonts w:ascii="Times New Roman" w:hAnsi="Times New Roman" w:cs="Times New Roman"/>
          <w:sz w:val="24"/>
          <w:szCs w:val="24"/>
        </w:rPr>
      </w:pPr>
      <w:r w:rsidRPr="00211973">
        <w:rPr>
          <w:rFonts w:ascii="Times New Roman" w:hAnsi="Times New Roman" w:cs="Times New Roman"/>
          <w:w w:val="90"/>
          <w:sz w:val="24"/>
          <w:szCs w:val="24"/>
        </w:rPr>
        <w:t>Huma</w:t>
      </w:r>
      <w:r w:rsidRPr="00211973">
        <w:rPr>
          <w:rFonts w:ascii="Times New Roman" w:hAnsi="Times New Roman" w:cs="Times New Roman"/>
          <w:spacing w:val="-7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>Aslam</w:t>
      </w:r>
      <w:r w:rsidRPr="00211973">
        <w:rPr>
          <w:rFonts w:ascii="Times New Roman" w:hAnsi="Times New Roman" w:cs="Times New Roman"/>
          <w:spacing w:val="-7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>Bhatti</w:t>
      </w:r>
      <w:r w:rsidRPr="00211973">
        <w:rPr>
          <w:rFonts w:ascii="Times New Roman" w:hAnsi="Times New Roman" w:cs="Times New Roman"/>
          <w:spacing w:val="-22"/>
          <w:w w:val="90"/>
          <w:sz w:val="24"/>
          <w:szCs w:val="24"/>
        </w:rPr>
        <w:t xml:space="preserve"> </w:t>
      </w:r>
      <w:hyperlink w:anchor="_bookmark0" w:history="1">
        <w:r w:rsidRPr="00211973">
          <w:rPr>
            <w:rFonts w:ascii="Times New Roman" w:hAnsi="Times New Roman" w:cs="Times New Roman"/>
            <w:spacing w:val="7"/>
            <w:w w:val="90"/>
            <w:position w:val="9"/>
            <w:sz w:val="24"/>
            <w:szCs w:val="24"/>
          </w:rPr>
          <w:t>1</w:t>
        </w:r>
      </w:hyperlink>
      <w:r w:rsidRPr="00211973">
        <w:rPr>
          <w:rFonts w:ascii="Times New Roman" w:hAnsi="Times New Roman" w:cs="Times New Roman"/>
          <w:spacing w:val="7"/>
          <w:w w:val="90"/>
          <w:position w:val="9"/>
          <w:sz w:val="24"/>
          <w:szCs w:val="24"/>
        </w:rPr>
        <w:t>,*</w:t>
      </w:r>
      <w:r w:rsidRPr="00211973">
        <w:rPr>
          <w:rFonts w:ascii="Times New Roman" w:hAnsi="Times New Roman" w:cs="Times New Roman"/>
          <w:spacing w:val="7"/>
          <w:w w:val="90"/>
          <w:sz w:val="24"/>
          <w:szCs w:val="24"/>
        </w:rPr>
        <w:t>,</w:t>
      </w:r>
      <w:r w:rsidRPr="00211973">
        <w:rPr>
          <w:rFonts w:ascii="Times New Roman" w:hAnsi="Times New Roman" w:cs="Times New Roman"/>
          <w:spacing w:val="-6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>Rubina</w:t>
      </w:r>
      <w:r w:rsidRPr="00211973">
        <w:rPr>
          <w:rFonts w:ascii="Times New Roman" w:hAnsi="Times New Roman" w:cs="Times New Roman"/>
          <w:spacing w:val="-7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>Rubina</w:t>
      </w:r>
      <w:r w:rsidRPr="00211973">
        <w:rPr>
          <w:rFonts w:ascii="Times New Roman" w:hAnsi="Times New Roman" w:cs="Times New Roman"/>
          <w:spacing w:val="-22"/>
          <w:w w:val="90"/>
          <w:sz w:val="24"/>
          <w:szCs w:val="24"/>
        </w:rPr>
        <w:t xml:space="preserve"> </w:t>
      </w:r>
      <w:hyperlink w:anchor="_bookmark0" w:history="1">
        <w:r w:rsidRPr="00211973">
          <w:rPr>
            <w:rFonts w:ascii="Times New Roman" w:hAnsi="Times New Roman" w:cs="Times New Roman"/>
            <w:spacing w:val="4"/>
            <w:w w:val="90"/>
            <w:position w:val="9"/>
            <w:sz w:val="24"/>
            <w:szCs w:val="24"/>
          </w:rPr>
          <w:t>1</w:t>
        </w:r>
      </w:hyperlink>
      <w:r w:rsidRPr="00211973">
        <w:rPr>
          <w:rFonts w:ascii="Times New Roman" w:hAnsi="Times New Roman" w:cs="Times New Roman"/>
          <w:spacing w:val="4"/>
          <w:w w:val="90"/>
          <w:sz w:val="24"/>
          <w:szCs w:val="24"/>
        </w:rPr>
        <w:t>,</w:t>
      </w:r>
      <w:r w:rsidRPr="00211973">
        <w:rPr>
          <w:rFonts w:ascii="Times New Roman" w:hAnsi="Times New Roman" w:cs="Times New Roman"/>
          <w:spacing w:val="-6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spacing w:val="-3"/>
          <w:w w:val="90"/>
          <w:sz w:val="24"/>
          <w:szCs w:val="24"/>
        </w:rPr>
        <w:t>Faisal</w:t>
      </w:r>
      <w:r w:rsidRPr="00211973">
        <w:rPr>
          <w:rFonts w:ascii="Times New Roman" w:hAnsi="Times New Roman" w:cs="Times New Roman"/>
          <w:spacing w:val="-7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>Rashid</w:t>
      </w:r>
      <w:r w:rsidRPr="00211973">
        <w:rPr>
          <w:rFonts w:ascii="Times New Roman" w:hAnsi="Times New Roman" w:cs="Times New Roman"/>
          <w:spacing w:val="-22"/>
          <w:w w:val="90"/>
          <w:sz w:val="24"/>
          <w:szCs w:val="24"/>
        </w:rPr>
        <w:t xml:space="preserve"> </w:t>
      </w:r>
      <w:hyperlink w:anchor="_bookmark1" w:history="1">
        <w:r w:rsidRPr="00211973">
          <w:rPr>
            <w:rFonts w:ascii="Times New Roman" w:hAnsi="Times New Roman" w:cs="Times New Roman"/>
            <w:spacing w:val="4"/>
            <w:w w:val="90"/>
            <w:position w:val="9"/>
            <w:sz w:val="24"/>
            <w:szCs w:val="24"/>
          </w:rPr>
          <w:t>2</w:t>
        </w:r>
      </w:hyperlink>
      <w:r w:rsidRPr="00211973">
        <w:rPr>
          <w:rFonts w:ascii="Times New Roman" w:hAnsi="Times New Roman" w:cs="Times New Roman"/>
          <w:spacing w:val="4"/>
          <w:w w:val="90"/>
          <w:sz w:val="24"/>
          <w:szCs w:val="24"/>
        </w:rPr>
        <w:t>,</w:t>
      </w:r>
      <w:r w:rsidRPr="00211973">
        <w:rPr>
          <w:rFonts w:ascii="Times New Roman" w:hAnsi="Times New Roman" w:cs="Times New Roman"/>
          <w:spacing w:val="-7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>Sumera</w:t>
      </w:r>
      <w:r w:rsidRPr="00211973">
        <w:rPr>
          <w:rFonts w:ascii="Times New Roman" w:hAnsi="Times New Roman" w:cs="Times New Roman"/>
          <w:spacing w:val="-6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>Zaib</w:t>
      </w:r>
      <w:r w:rsidRPr="00211973">
        <w:rPr>
          <w:rFonts w:ascii="Times New Roman" w:hAnsi="Times New Roman" w:cs="Times New Roman"/>
          <w:spacing w:val="-22"/>
          <w:w w:val="90"/>
          <w:sz w:val="24"/>
          <w:szCs w:val="24"/>
        </w:rPr>
        <w:t xml:space="preserve"> </w:t>
      </w:r>
      <w:hyperlink w:anchor="_bookmark1" w:history="1">
        <w:r w:rsidRPr="00211973">
          <w:rPr>
            <w:rFonts w:ascii="Times New Roman" w:hAnsi="Times New Roman" w:cs="Times New Roman"/>
            <w:spacing w:val="4"/>
            <w:w w:val="90"/>
            <w:position w:val="9"/>
            <w:sz w:val="24"/>
            <w:szCs w:val="24"/>
          </w:rPr>
          <w:t>2</w:t>
        </w:r>
      </w:hyperlink>
      <w:r w:rsidRPr="00211973">
        <w:rPr>
          <w:rFonts w:ascii="Times New Roman" w:hAnsi="Times New Roman" w:cs="Times New Roman"/>
          <w:spacing w:val="4"/>
          <w:w w:val="90"/>
          <w:sz w:val="24"/>
          <w:szCs w:val="24"/>
        </w:rPr>
        <w:t xml:space="preserve">, </w:t>
      </w:r>
      <w:r w:rsidRPr="00211973">
        <w:rPr>
          <w:rFonts w:ascii="Times New Roman" w:hAnsi="Times New Roman" w:cs="Times New Roman"/>
          <w:sz w:val="24"/>
          <w:szCs w:val="24"/>
        </w:rPr>
        <w:t>Jamshed</w:t>
      </w:r>
      <w:r w:rsidRPr="0021197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sz w:val="24"/>
          <w:szCs w:val="24"/>
        </w:rPr>
        <w:t>Iqbal</w:t>
      </w:r>
      <w:r w:rsidRPr="00211973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hyperlink w:anchor="_bookmark1" w:history="1">
        <w:r w:rsidRPr="00211973">
          <w:rPr>
            <w:rFonts w:ascii="Times New Roman" w:hAnsi="Times New Roman" w:cs="Times New Roman"/>
            <w:spacing w:val="4"/>
            <w:position w:val="9"/>
            <w:sz w:val="24"/>
            <w:szCs w:val="24"/>
          </w:rPr>
          <w:t>2</w:t>
        </w:r>
      </w:hyperlink>
      <w:r w:rsidRPr="00211973">
        <w:rPr>
          <w:rFonts w:ascii="Times New Roman" w:hAnsi="Times New Roman" w:cs="Times New Roman"/>
          <w:spacing w:val="4"/>
          <w:sz w:val="24"/>
          <w:szCs w:val="24"/>
        </w:rPr>
        <w:t>,</w:t>
      </w:r>
      <w:r w:rsidRPr="0021197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sz w:val="24"/>
          <w:szCs w:val="24"/>
        </w:rPr>
        <w:t>Abdul</w:t>
      </w:r>
      <w:r w:rsidRPr="0021197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sz w:val="24"/>
          <w:szCs w:val="24"/>
        </w:rPr>
        <w:t>Hameed</w:t>
      </w:r>
      <w:r w:rsidRPr="00211973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hyperlink w:anchor="_bookmark0" w:history="1">
        <w:r w:rsidRPr="00211973">
          <w:rPr>
            <w:rFonts w:ascii="Times New Roman" w:hAnsi="Times New Roman" w:cs="Times New Roman"/>
            <w:position w:val="9"/>
            <w:sz w:val="24"/>
            <w:szCs w:val="24"/>
          </w:rPr>
          <w:t>1</w:t>
        </w:r>
      </w:hyperlink>
    </w:p>
    <w:p w14:paraId="29D3BD45" w14:textId="77777777" w:rsidR="00211973" w:rsidRPr="00211973" w:rsidRDefault="00211973" w:rsidP="00211973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bookmark0"/>
      <w:bookmarkEnd w:id="0"/>
      <w:r w:rsidRPr="00211973">
        <w:rPr>
          <w:rFonts w:ascii="Times New Roman" w:hAnsi="Times New Roman" w:cs="Times New Roman"/>
          <w:w w:val="90"/>
          <w:position w:val="8"/>
          <w:sz w:val="24"/>
          <w:szCs w:val="24"/>
        </w:rPr>
        <w:t>1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>H.E.J.</w:t>
      </w:r>
      <w:r w:rsidRPr="00211973">
        <w:rPr>
          <w:rFonts w:ascii="Times New Roman" w:hAnsi="Times New Roman" w:cs="Times New Roman"/>
          <w:spacing w:val="-11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>Research</w:t>
      </w:r>
      <w:r w:rsidRPr="00211973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>Institute</w:t>
      </w:r>
      <w:r w:rsidRPr="00211973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>of</w:t>
      </w:r>
      <w:r w:rsidRPr="00211973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>Chemistry,</w:t>
      </w:r>
      <w:r w:rsidRPr="00211973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>International</w:t>
      </w:r>
      <w:r w:rsidRPr="00211973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>Center</w:t>
      </w:r>
      <w:r w:rsidRPr="00211973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>for</w:t>
      </w:r>
      <w:r w:rsidRPr="00211973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>Chemical</w:t>
      </w:r>
      <w:r w:rsidRPr="00211973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>and</w:t>
      </w:r>
      <w:r w:rsidRPr="00211973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>Biological</w:t>
      </w:r>
      <w:r w:rsidRPr="00211973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>Sciences,</w:t>
      </w:r>
      <w:bookmarkStart w:id="1" w:name="_bookmark1"/>
      <w:bookmarkEnd w:id="1"/>
      <w:r w:rsidRPr="00211973">
        <w:rPr>
          <w:rFonts w:ascii="Times New Roman" w:hAnsi="Times New Roman" w:cs="Times New Roman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sz w:val="24"/>
          <w:szCs w:val="24"/>
        </w:rPr>
        <w:t>University of Karachi-75270, Karachi</w:t>
      </w:r>
      <w:r w:rsidRPr="00211973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sz w:val="24"/>
          <w:szCs w:val="24"/>
        </w:rPr>
        <w:t>Pakistan</w:t>
      </w:r>
    </w:p>
    <w:p w14:paraId="3B10B9FD" w14:textId="77777777" w:rsidR="00211973" w:rsidRPr="00211973" w:rsidRDefault="00211973" w:rsidP="00211973">
      <w:pPr>
        <w:jc w:val="center"/>
        <w:rPr>
          <w:rFonts w:ascii="Times New Roman" w:hAnsi="Times New Roman" w:cs="Times New Roman"/>
          <w:sz w:val="24"/>
          <w:szCs w:val="24"/>
        </w:rPr>
      </w:pPr>
      <w:r w:rsidRPr="00211973">
        <w:rPr>
          <w:rFonts w:ascii="Times New Roman" w:hAnsi="Times New Roman" w:cs="Times New Roman"/>
          <w:w w:val="90"/>
          <w:position w:val="8"/>
          <w:sz w:val="24"/>
          <w:szCs w:val="24"/>
        </w:rPr>
        <w:t>2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>Centre</w:t>
      </w:r>
      <w:r w:rsidRPr="00211973">
        <w:rPr>
          <w:rFonts w:ascii="Times New Roman" w:hAnsi="Times New Roman" w:cs="Times New Roman"/>
          <w:spacing w:val="-20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>for</w:t>
      </w:r>
      <w:r w:rsidRPr="00211973">
        <w:rPr>
          <w:rFonts w:ascii="Times New Roman" w:hAnsi="Times New Roman" w:cs="Times New Roman"/>
          <w:spacing w:val="-20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>Advanced</w:t>
      </w:r>
      <w:r w:rsidRPr="00211973">
        <w:rPr>
          <w:rFonts w:ascii="Times New Roman" w:hAnsi="Times New Roman" w:cs="Times New Roman"/>
          <w:spacing w:val="-19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>Drug</w:t>
      </w:r>
      <w:r w:rsidRPr="00211973">
        <w:rPr>
          <w:rFonts w:ascii="Times New Roman" w:hAnsi="Times New Roman" w:cs="Times New Roman"/>
          <w:spacing w:val="-20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>Research,</w:t>
      </w:r>
      <w:r w:rsidRPr="00211973">
        <w:rPr>
          <w:rFonts w:ascii="Times New Roman" w:hAnsi="Times New Roman" w:cs="Times New Roman"/>
          <w:spacing w:val="-19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spacing w:val="-3"/>
          <w:w w:val="90"/>
          <w:sz w:val="24"/>
          <w:szCs w:val="24"/>
        </w:rPr>
        <w:t>COMSATS</w:t>
      </w:r>
      <w:r w:rsidRPr="00211973">
        <w:rPr>
          <w:rFonts w:ascii="Times New Roman" w:hAnsi="Times New Roman" w:cs="Times New Roman"/>
          <w:spacing w:val="-20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>University</w:t>
      </w:r>
      <w:r w:rsidRPr="00211973">
        <w:rPr>
          <w:rFonts w:ascii="Times New Roman" w:hAnsi="Times New Roman" w:cs="Times New Roman"/>
          <w:spacing w:val="-19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>Islamabad,</w:t>
      </w:r>
      <w:r w:rsidRPr="00211973">
        <w:rPr>
          <w:rFonts w:ascii="Times New Roman" w:hAnsi="Times New Roman" w:cs="Times New Roman"/>
          <w:spacing w:val="-20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>Abbottabad</w:t>
      </w:r>
      <w:r w:rsidRPr="00211973">
        <w:rPr>
          <w:rFonts w:ascii="Times New Roman" w:hAnsi="Times New Roman" w:cs="Times New Roman"/>
          <w:spacing w:val="-19"/>
          <w:w w:val="90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w w:val="90"/>
          <w:sz w:val="24"/>
          <w:szCs w:val="24"/>
        </w:rPr>
        <w:t xml:space="preserve">Campus, </w:t>
      </w:r>
      <w:r w:rsidRPr="00211973">
        <w:rPr>
          <w:rFonts w:ascii="Times New Roman" w:hAnsi="Times New Roman" w:cs="Times New Roman"/>
          <w:sz w:val="24"/>
          <w:szCs w:val="24"/>
        </w:rPr>
        <w:t>Abbottabad-22060,</w:t>
      </w:r>
      <w:r w:rsidRPr="0021197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11973">
        <w:rPr>
          <w:rFonts w:ascii="Times New Roman" w:hAnsi="Times New Roman" w:cs="Times New Roman"/>
          <w:sz w:val="24"/>
          <w:szCs w:val="24"/>
        </w:rPr>
        <w:t>Pakistan</w:t>
      </w:r>
    </w:p>
    <w:p w14:paraId="7B9DD276" w14:textId="77777777" w:rsidR="0036152B" w:rsidRPr="00211973" w:rsidRDefault="0036152B" w:rsidP="00211973">
      <w:pPr>
        <w:rPr>
          <w:rFonts w:ascii="Times New Roman" w:hAnsi="Times New Roman" w:cs="Times New Roman"/>
          <w:iCs/>
          <w:sz w:val="24"/>
          <w:szCs w:val="24"/>
          <w:lang w:val="en-GB"/>
        </w:rPr>
      </w:pPr>
    </w:p>
    <w:p w14:paraId="3B599ED1" w14:textId="2AEBF3CA" w:rsidR="00211973" w:rsidRPr="00211973" w:rsidRDefault="0036152B" w:rsidP="00211973">
      <w:pPr>
        <w:spacing w:line="208" w:lineRule="exact"/>
        <w:ind w:left="59"/>
        <w:jc w:val="center"/>
        <w:rPr>
          <w:rFonts w:ascii="Times New Roman" w:hAnsi="Times New Roman" w:cs="Times New Roman"/>
          <w:sz w:val="24"/>
          <w:szCs w:val="24"/>
        </w:rPr>
      </w:pPr>
      <w:r w:rsidRPr="00211973">
        <w:rPr>
          <w:rFonts w:ascii="Times New Roman" w:hAnsi="Times New Roman" w:cs="Times New Roman"/>
          <w:sz w:val="24"/>
          <w:szCs w:val="24"/>
        </w:rPr>
        <w:t xml:space="preserve">*Corresponding authors; e-mail: </w:t>
      </w:r>
      <w:hyperlink r:id="rId5">
        <w:r w:rsidR="00211973" w:rsidRPr="00211973">
          <w:rPr>
            <w:rFonts w:ascii="Times New Roman" w:hAnsi="Times New Roman" w:cs="Times New Roman"/>
            <w:color w:val="0000FF"/>
            <w:sz w:val="24"/>
            <w:szCs w:val="24"/>
          </w:rPr>
          <w:t xml:space="preserve">habchemist31@gmail.com </w:t>
        </w:r>
      </w:hyperlink>
      <w:r w:rsidR="00211973" w:rsidRPr="00211973">
        <w:rPr>
          <w:rFonts w:ascii="Times New Roman" w:hAnsi="Times New Roman" w:cs="Times New Roman"/>
          <w:sz w:val="24"/>
          <w:szCs w:val="24"/>
        </w:rPr>
        <w:t>(Huma Aslam Bhatti)</w:t>
      </w:r>
    </w:p>
    <w:p w14:paraId="6AACCC32" w14:textId="782E7FDB" w:rsidR="0036152B" w:rsidRDefault="0036152B" w:rsidP="00211973">
      <w:pPr>
        <w:rPr>
          <w:rStyle w:val="Hyperlink"/>
          <w:sz w:val="24"/>
          <w:szCs w:val="24"/>
        </w:rPr>
      </w:pPr>
      <w:r>
        <w:rPr>
          <w:rStyle w:val="Hyperlink"/>
          <w:sz w:val="24"/>
          <w:szCs w:val="24"/>
        </w:rPr>
        <w:br w:type="page"/>
      </w:r>
    </w:p>
    <w:p w14:paraId="0768CCFE" w14:textId="77777777" w:rsidR="0036152B" w:rsidRPr="00406960" w:rsidRDefault="0036152B" w:rsidP="0036152B">
      <w:pPr>
        <w:spacing w:line="360" w:lineRule="auto"/>
        <w:jc w:val="center"/>
        <w:rPr>
          <w:b/>
          <w:sz w:val="24"/>
          <w:szCs w:val="24"/>
        </w:rPr>
      </w:pPr>
    </w:p>
    <w:p w14:paraId="69FC5830" w14:textId="6AE0845D" w:rsidR="00222ACF" w:rsidRDefault="00222ACF" w:rsidP="00222ACF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5,7-dihydroxy-2-phenyl-4H-chromen-4-one (Compound 1); </w:t>
      </w:r>
      <w:r>
        <w:rPr>
          <w:rFonts w:ascii="Times New Roman" w:hAnsi="Times New Roman" w:cs="Times New Roman"/>
          <w:sz w:val="24"/>
          <w:szCs w:val="24"/>
        </w:rPr>
        <w:t xml:space="preserve">Yellow powder: EIMS </w:t>
      </w:r>
      <w:r>
        <w:rPr>
          <w:rFonts w:ascii="Times New Roman" w:hAnsi="Times New Roman" w:cs="Times New Roman"/>
          <w:i/>
          <w:sz w:val="24"/>
          <w:szCs w:val="24"/>
        </w:rPr>
        <w:t>m/z</w:t>
      </w:r>
      <w:r>
        <w:rPr>
          <w:rFonts w:ascii="Times New Roman" w:hAnsi="Times New Roman" w:cs="Times New Roman"/>
          <w:sz w:val="24"/>
          <w:szCs w:val="24"/>
        </w:rPr>
        <w:t xml:space="preserve"> 254.2 [M]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>
        <w:rPr>
          <w:rFonts w:ascii="Times New Roman" w:hAnsi="Times New Roman" w:cs="Times New Roman"/>
          <w:sz w:val="24"/>
          <w:szCs w:val="24"/>
        </w:rPr>
        <w:t>; UV</w:t>
      </w:r>
      <w:r>
        <w:rPr>
          <w:rFonts w:ascii="Times New Roman" w:hAnsi="Times New Roman" w:cs="Times New Roman"/>
          <w:sz w:val="24"/>
          <w:szCs w:val="24"/>
          <w:lang w:val="en-A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λ</w:t>
      </w:r>
      <w:r>
        <w:rPr>
          <w:rFonts w:ascii="Times New Roman" w:hAnsi="Times New Roman" w:cs="Times New Roman"/>
          <w:sz w:val="24"/>
          <w:szCs w:val="24"/>
          <w:vertAlign w:val="subscript"/>
        </w:rPr>
        <w:t>max</w:t>
      </w:r>
      <w:r>
        <w:rPr>
          <w:rFonts w:ascii="Times New Roman" w:hAnsi="Times New Roman" w:cs="Times New Roman"/>
          <w:sz w:val="24"/>
          <w:szCs w:val="24"/>
        </w:rPr>
        <w:t xml:space="preserve">314, 268, 213;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H NMR (400 MH</w:t>
      </w:r>
      <w:r>
        <w:rPr>
          <w:rFonts w:ascii="Times New Roman" w:hAnsi="Times New Roman" w:cs="Times New Roman"/>
          <w:sz w:val="24"/>
          <w:szCs w:val="24"/>
          <w:vertAlign w:val="subscript"/>
        </w:rPr>
        <w:t>Z</w:t>
      </w:r>
      <w:r>
        <w:rPr>
          <w:rFonts w:ascii="Times New Roman" w:hAnsi="Times New Roman" w:cs="Times New Roman"/>
          <w:sz w:val="24"/>
          <w:szCs w:val="24"/>
        </w:rPr>
        <w:t>, DMSO-</w:t>
      </w:r>
      <w:r>
        <w:rPr>
          <w:rFonts w:ascii="Times New Roman" w:hAnsi="Times New Roman" w:cs="Times New Roman"/>
          <w:i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  <w:vertAlign w:val="subscript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): δ 12.81 (s, 1H, 5-OH), 10.89 (s, 1H, 7-OH), 8.05 (d, </w:t>
      </w:r>
      <w:r>
        <w:rPr>
          <w:rFonts w:ascii="Times New Roman" w:hAnsi="Times New Roman" w:cs="Times New Roman"/>
          <w:i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 = 8.0 H</w:t>
      </w:r>
      <w:r>
        <w:rPr>
          <w:rFonts w:ascii="Times New Roman" w:hAnsi="Times New Roman" w:cs="Times New Roman"/>
          <w:sz w:val="24"/>
          <w:szCs w:val="24"/>
          <w:vertAlign w:val="subscript"/>
        </w:rPr>
        <w:t>Z</w:t>
      </w:r>
      <w:r>
        <w:rPr>
          <w:rFonts w:ascii="Times New Roman" w:hAnsi="Times New Roman" w:cs="Times New Roman"/>
          <w:sz w:val="24"/>
          <w:szCs w:val="24"/>
        </w:rPr>
        <w:t>, 2H, H-2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′,6′), 7.5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>7-7.59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(m, 3H, H-3′, 4′, 5′), 6.95 (s, 1H H-3), 6.51 (d, </w:t>
      </w:r>
      <w:r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J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= 2.0 H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vertAlign w:val="subscript"/>
        </w:rPr>
        <w:t>Z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1H, H-8), 6.21 (d, </w:t>
      </w:r>
      <w:r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J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= 2.0 H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vertAlign w:val="subscript"/>
        </w:rPr>
        <w:t>Z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1 H, H-6)</w:t>
      </w:r>
      <w:r w:rsidR="0040554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10D00C45" w14:textId="77777777" w:rsidR="00222ACF" w:rsidRDefault="00222ACF" w:rsidP="00222AC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AU"/>
        </w:rPr>
      </w:pPr>
      <w:r>
        <w:rPr>
          <w:rFonts w:ascii="Times New Roman" w:hAnsi="Times New Roman" w:cs="Times New Roman"/>
          <w:b/>
          <w:sz w:val="24"/>
          <w:szCs w:val="24"/>
          <w:lang w:val="en-AU"/>
        </w:rPr>
        <w:t>8-</w:t>
      </w:r>
      <w:r>
        <w:rPr>
          <w:rFonts w:ascii="Times New Roman" w:hAnsi="Times New Roman" w:cs="Times New Roman"/>
          <w:b/>
          <w:sz w:val="24"/>
          <w:szCs w:val="24"/>
        </w:rPr>
        <w:t xml:space="preserve">((dicyclohexylamino)methyl)-5,7-dihydroxy-2-phenyl-4H-chromen-4-one (Compound 2); </w:t>
      </w:r>
      <w:r>
        <w:rPr>
          <w:rFonts w:ascii="Times New Roman" w:hAnsi="Times New Roman" w:cs="Times New Roman"/>
          <w:sz w:val="24"/>
          <w:szCs w:val="24"/>
        </w:rPr>
        <w:t xml:space="preserve">Yellow powder: ESI-MS </w:t>
      </w:r>
      <w:r>
        <w:rPr>
          <w:rFonts w:ascii="Times New Roman" w:hAnsi="Times New Roman" w:cs="Times New Roman"/>
          <w:i/>
          <w:sz w:val="24"/>
          <w:szCs w:val="24"/>
        </w:rPr>
        <w:t>m/z</w:t>
      </w:r>
      <w:r>
        <w:rPr>
          <w:rFonts w:ascii="Times New Roman" w:hAnsi="Times New Roman" w:cs="Times New Roman"/>
          <w:sz w:val="24"/>
          <w:szCs w:val="24"/>
        </w:rPr>
        <w:t xml:space="preserve"> 448.1 [M+H]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>
        <w:rPr>
          <w:rFonts w:ascii="Times New Roman" w:hAnsi="Times New Roman" w:cs="Times New Roman"/>
          <w:sz w:val="24"/>
          <w:szCs w:val="24"/>
          <w:lang w:val="en-AU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UV λ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max </w:t>
      </w:r>
      <w:r>
        <w:rPr>
          <w:rFonts w:ascii="Times New Roman" w:hAnsi="Times New Roman" w:cs="Times New Roman"/>
          <w:sz w:val="24"/>
          <w:szCs w:val="24"/>
        </w:rPr>
        <w:t>351, 277, 241, 217;</w:t>
      </w:r>
      <w:r>
        <w:rPr>
          <w:rFonts w:ascii="Times New Roman" w:hAnsi="Times New Roman" w:cs="Times New Roman"/>
          <w:sz w:val="24"/>
          <w:szCs w:val="24"/>
          <w:lang w:val="en-AU"/>
        </w:rPr>
        <w:t xml:space="preserve">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H NMR (400 MH</w:t>
      </w:r>
      <w:r>
        <w:rPr>
          <w:rFonts w:ascii="Times New Roman" w:hAnsi="Times New Roman" w:cs="Times New Roman"/>
          <w:sz w:val="24"/>
          <w:szCs w:val="24"/>
          <w:vertAlign w:val="subscript"/>
        </w:rPr>
        <w:t>Z</w:t>
      </w:r>
      <w:r>
        <w:rPr>
          <w:rFonts w:ascii="Times New Roman" w:hAnsi="Times New Roman" w:cs="Times New Roman"/>
          <w:sz w:val="24"/>
          <w:szCs w:val="24"/>
        </w:rPr>
        <w:t>, DMSO-</w:t>
      </w:r>
      <w:r>
        <w:rPr>
          <w:rFonts w:ascii="Times New Roman" w:hAnsi="Times New Roman" w:cs="Times New Roman"/>
          <w:i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  <w:vertAlign w:val="subscript"/>
        </w:rPr>
        <w:t>6</w:t>
      </w:r>
      <w:r>
        <w:rPr>
          <w:rFonts w:ascii="Times New Roman" w:hAnsi="Times New Roman" w:cs="Times New Roman"/>
          <w:sz w:val="24"/>
          <w:szCs w:val="24"/>
        </w:rPr>
        <w:t>):</w:t>
      </w:r>
      <w:r>
        <w:rPr>
          <w:rFonts w:ascii="Times New Roman" w:hAnsi="Times New Roman" w:cs="Times New Roman"/>
          <w:sz w:val="24"/>
          <w:szCs w:val="24"/>
          <w:lang w:val="en-A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δ 7.97 (d, </w:t>
      </w:r>
      <w:r>
        <w:rPr>
          <w:rFonts w:ascii="Times New Roman" w:hAnsi="Times New Roman" w:cs="Times New Roman"/>
          <w:i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>= 7.6 H</w:t>
      </w:r>
      <w:r>
        <w:rPr>
          <w:rFonts w:ascii="Times New Roman" w:hAnsi="Times New Roman" w:cs="Times New Roman"/>
          <w:sz w:val="24"/>
          <w:szCs w:val="24"/>
          <w:vertAlign w:val="subscript"/>
        </w:rPr>
        <w:t>Z</w:t>
      </w:r>
      <w:r>
        <w:rPr>
          <w:rFonts w:ascii="Times New Roman" w:hAnsi="Times New Roman" w:cs="Times New Roman"/>
          <w:sz w:val="24"/>
          <w:szCs w:val="24"/>
        </w:rPr>
        <w:t>, 2H, H-2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′, 6′)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 xml:space="preserve">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7.57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 xml:space="preserve">-7.59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(m, 3H, H-3′, 4′, 5′),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 xml:space="preserve">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6.64 (s, 1H H-3), 6.21 (s, 1H H-6), 4.35 (s, 2H, H-1′′), 2.04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>-2.5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(m, 2H, H-2′′, H-8′′), 1.71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>-1.75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(m, 8H, H-3′′, 7′′, 9′′, 13′′),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 xml:space="preserve">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1.26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>-1.32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(m, 12H, H-4′′, 5′′, 6′′, 10′′, 11′′, 12′′);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vertAlign w:val="superscript"/>
        </w:rPr>
        <w:t>13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 NMR (150 MH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vertAlign w:val="subscript"/>
        </w:rPr>
        <w:t>Z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DMSO-</w:t>
      </w:r>
      <w:r>
        <w:rPr>
          <w:rFonts w:ascii="Times New Roman" w:hAnsi="Times New Roman" w:cs="Times New Roman"/>
          <w:i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  <w:vertAlign w:val="subscript"/>
        </w:rPr>
        <w:t>6</w:t>
      </w:r>
      <w:r>
        <w:rPr>
          <w:rFonts w:ascii="Times New Roman" w:hAnsi="Times New Roman" w:cs="Times New Roman"/>
          <w:sz w:val="24"/>
          <w:szCs w:val="24"/>
        </w:rPr>
        <w:t>): δ181.6 (C-4), 170.0 (C-7), 162.8 (C-2), 157.9 (C-5), 156.9 (C-9), 132.0 (C-1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′), 129.4 (C-3′, 5′), 126.5 (C-2′, 4′, 6′), 105.1 (C-10), 104.2 (C-3), 102.2 (C-8), 94.9 (C-6), 58.5 (C-2′′, 8′′), 42.7 (C-1′′), 29.2 (C-3′′, 7′′, 9′′, 13′′), 25.5 (C-4′′, 5′′, 6′′, 10′′, 11′′, 12′′).</w:t>
      </w:r>
    </w:p>
    <w:p w14:paraId="218D2D80" w14:textId="403E3942" w:rsidR="00222ACF" w:rsidRDefault="00222ACF" w:rsidP="00222AC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2-phenylchroman-4-one (Compound </w:t>
      </w:r>
      <w:r>
        <w:rPr>
          <w:rFonts w:ascii="Times New Roman" w:hAnsi="Times New Roman" w:cs="Times New Roman"/>
          <w:b/>
          <w:sz w:val="24"/>
          <w:szCs w:val="24"/>
          <w:lang w:val="en-AU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); </w:t>
      </w:r>
      <w:r>
        <w:rPr>
          <w:rFonts w:ascii="Times New Roman" w:hAnsi="Times New Roman" w:cs="Times New Roman"/>
          <w:sz w:val="24"/>
          <w:szCs w:val="24"/>
        </w:rPr>
        <w:t xml:space="preserve">Light Yellow powder: EIMS </w:t>
      </w:r>
      <w:r>
        <w:rPr>
          <w:rFonts w:ascii="Times New Roman" w:hAnsi="Times New Roman" w:cs="Times New Roman"/>
          <w:i/>
          <w:sz w:val="24"/>
          <w:szCs w:val="24"/>
        </w:rPr>
        <w:t>m/z</w:t>
      </w:r>
      <w:r>
        <w:rPr>
          <w:rFonts w:ascii="Times New Roman" w:hAnsi="Times New Roman" w:cs="Times New Roman"/>
          <w:sz w:val="24"/>
          <w:szCs w:val="24"/>
        </w:rPr>
        <w:t xml:space="preserve"> 224.2 [M]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H NMR (400 MH</w:t>
      </w:r>
      <w:r>
        <w:rPr>
          <w:rFonts w:ascii="Times New Roman" w:hAnsi="Times New Roman" w:cs="Times New Roman"/>
          <w:sz w:val="24"/>
          <w:szCs w:val="24"/>
          <w:vertAlign w:val="subscript"/>
        </w:rPr>
        <w:t>Z</w:t>
      </w:r>
      <w:r>
        <w:rPr>
          <w:rFonts w:ascii="Times New Roman" w:hAnsi="Times New Roman" w:cs="Times New Roman"/>
          <w:sz w:val="24"/>
          <w:szCs w:val="24"/>
        </w:rPr>
        <w:t>, DMSO-</w:t>
      </w:r>
      <w:r>
        <w:rPr>
          <w:rFonts w:ascii="Times New Roman" w:hAnsi="Times New Roman" w:cs="Times New Roman"/>
          <w:i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  <w:vertAlign w:val="subscript"/>
        </w:rPr>
        <w:t>6</w:t>
      </w:r>
      <w:r>
        <w:rPr>
          <w:rFonts w:ascii="Times New Roman" w:hAnsi="Times New Roman" w:cs="Times New Roman"/>
          <w:sz w:val="24"/>
          <w:szCs w:val="24"/>
        </w:rPr>
        <w:t>):</w:t>
      </w:r>
      <w:r>
        <w:rPr>
          <w:rFonts w:ascii="Times New Roman" w:hAnsi="Times New Roman" w:cs="Times New Roman"/>
          <w:sz w:val="24"/>
          <w:szCs w:val="24"/>
          <w:lang w:val="en-A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7.91 (dd,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8.0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1H</w:t>
      </w:r>
      <w:r>
        <w:rPr>
          <w:rFonts w:ascii="Times New Roman" w:hAnsi="Times New Roman" w:cs="Times New Roman"/>
          <w:sz w:val="24"/>
          <w:szCs w:val="24"/>
          <w:lang w:val="en-A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H-5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7.56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-7.59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, 2H, H-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′, 6′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7.43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-7.46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,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3H, H-3′, 4′, 5′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14-7.15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, 2H, H-6, 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7.0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(dd,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8.0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 1H, H-8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, 4.06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2.8, 13.1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, 1H, H-1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, 2.99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12.8, 17.2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, H-3b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,</w:t>
      </w:r>
      <w:r w:rsidR="0040554F"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2.55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2.6, 16.8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, H-3a).</w:t>
      </w:r>
    </w:p>
    <w:p w14:paraId="40175C52" w14:textId="77777777" w:rsidR="00222ACF" w:rsidRDefault="00222ACF" w:rsidP="00222A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</w:pPr>
    </w:p>
    <w:p w14:paraId="5B3D80F1" w14:textId="77777777" w:rsidR="00222ACF" w:rsidRDefault="00222ACF" w:rsidP="00222AC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A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3-((dicyclohexylamino)methyl)-2-phenylchroman-4-one (Compound </w:t>
      </w:r>
      <w:r>
        <w:rPr>
          <w:rFonts w:ascii="Times New Roman" w:hAnsi="Times New Roman" w:cs="Times New Roman"/>
          <w:b/>
          <w:sz w:val="24"/>
          <w:szCs w:val="24"/>
          <w:lang w:val="en-AU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); </w:t>
      </w:r>
      <w:r>
        <w:rPr>
          <w:rFonts w:ascii="Times New Roman" w:hAnsi="Times New Roman" w:cs="Times New Roman"/>
          <w:sz w:val="24"/>
          <w:szCs w:val="24"/>
        </w:rPr>
        <w:t xml:space="preserve">White powder: EIMS </w:t>
      </w:r>
      <w:r>
        <w:rPr>
          <w:rFonts w:ascii="Times New Roman" w:hAnsi="Times New Roman" w:cs="Times New Roman"/>
          <w:i/>
          <w:sz w:val="24"/>
          <w:szCs w:val="24"/>
        </w:rPr>
        <w:t>m/z</w:t>
      </w:r>
      <w:r>
        <w:rPr>
          <w:rFonts w:ascii="Times New Roman" w:hAnsi="Times New Roman" w:cs="Times New Roman"/>
          <w:sz w:val="24"/>
          <w:szCs w:val="24"/>
        </w:rPr>
        <w:t xml:space="preserve"> 4</w:t>
      </w:r>
      <w:r>
        <w:rPr>
          <w:rFonts w:ascii="Times New Roman" w:hAnsi="Times New Roman" w:cs="Times New Roman"/>
          <w:sz w:val="24"/>
          <w:szCs w:val="24"/>
          <w:lang w:val="en-AU"/>
        </w:rPr>
        <w:t>18</w:t>
      </w:r>
      <w:r>
        <w:rPr>
          <w:rFonts w:ascii="Times New Roman" w:hAnsi="Times New Roman" w:cs="Times New Roman"/>
          <w:sz w:val="24"/>
          <w:szCs w:val="24"/>
        </w:rPr>
        <w:t>.1 [M+H]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HNMR (400 MH</w:t>
      </w:r>
      <w:r>
        <w:rPr>
          <w:rFonts w:ascii="Times New Roman" w:hAnsi="Times New Roman" w:cs="Times New Roman"/>
          <w:sz w:val="24"/>
          <w:szCs w:val="24"/>
          <w:vertAlign w:val="subscript"/>
        </w:rPr>
        <w:t>Z</w:t>
      </w:r>
      <w:r>
        <w:rPr>
          <w:rFonts w:ascii="Times New Roman" w:hAnsi="Times New Roman" w:cs="Times New Roman"/>
          <w:sz w:val="24"/>
          <w:szCs w:val="24"/>
        </w:rPr>
        <w:t>, DMSO-</w:t>
      </w:r>
      <w:r>
        <w:rPr>
          <w:rFonts w:ascii="Times New Roman" w:hAnsi="Times New Roman" w:cs="Times New Roman"/>
          <w:i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  <w:vertAlign w:val="subscript"/>
        </w:rPr>
        <w:t>6</w:t>
      </w:r>
      <w:r>
        <w:rPr>
          <w:rFonts w:ascii="Times New Roman" w:hAnsi="Times New Roman" w:cs="Times New Roman"/>
          <w:sz w:val="24"/>
          <w:szCs w:val="24"/>
        </w:rPr>
        <w:t>): δ</w:t>
      </w:r>
      <w:r>
        <w:rPr>
          <w:rFonts w:ascii="Times New Roman" w:hAnsi="Times New Roman" w:cs="Times New Roman"/>
          <w:sz w:val="24"/>
          <w:szCs w:val="24"/>
          <w:lang w:val="en-A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7.91 (dd,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8.0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1H, H-</w:t>
      </w:r>
      <w:r>
        <w:rPr>
          <w:rFonts w:ascii="Times New Roman" w:hAnsi="Times New Roman" w:cs="Times New Roman"/>
          <w:sz w:val="24"/>
          <w:szCs w:val="24"/>
          <w:lang w:val="en-AU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7.56</w:t>
      </w:r>
      <w:r>
        <w:rPr>
          <w:rFonts w:ascii="Times New Roman" w:hAnsi="Times New Roman" w:cs="Times New Roman"/>
          <w:sz w:val="24"/>
          <w:szCs w:val="24"/>
          <w:lang w:val="en-AU"/>
        </w:rPr>
        <w:t>-7.59</w:t>
      </w:r>
      <w:r>
        <w:rPr>
          <w:rFonts w:ascii="Times New Roman" w:hAnsi="Times New Roman" w:cs="Times New Roman"/>
          <w:sz w:val="24"/>
          <w:szCs w:val="24"/>
        </w:rPr>
        <w:t xml:space="preserve"> (m, </w:t>
      </w:r>
      <w:r>
        <w:rPr>
          <w:rFonts w:ascii="Times New Roman" w:hAnsi="Times New Roman" w:cs="Times New Roman"/>
          <w:sz w:val="24"/>
          <w:szCs w:val="24"/>
          <w:lang w:val="en-AU"/>
        </w:rPr>
        <w:t>2</w:t>
      </w:r>
      <w:r>
        <w:rPr>
          <w:rFonts w:ascii="Times New Roman" w:hAnsi="Times New Roman" w:cs="Times New Roman"/>
          <w:sz w:val="24"/>
          <w:szCs w:val="24"/>
        </w:rPr>
        <w:t>H, H-2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′, 6′),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 xml:space="preserve">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7.43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>-7.46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(m, 3H, H-3′, 4′, 5′),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 xml:space="preserve">7.14-7.15 (m, 2H, H-6, 7),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7.0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(dd,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8.0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, 1H, H-8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,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5.55 (d, </w:t>
      </w:r>
      <w:r>
        <w:rPr>
          <w:rFonts w:ascii="Times New Roman" w:hAnsi="Times New Roman" w:cs="Times New Roman"/>
          <w:i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 = 6.4 H</w:t>
      </w:r>
      <w:r>
        <w:rPr>
          <w:rFonts w:ascii="Times New Roman" w:hAnsi="Times New Roman" w:cs="Times New Roman"/>
          <w:sz w:val="24"/>
          <w:szCs w:val="24"/>
          <w:vertAlign w:val="subscript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, 1H, H-2), </w:t>
      </w:r>
      <w:r>
        <w:rPr>
          <w:rFonts w:ascii="Times New Roman" w:hAnsi="Times New Roman" w:cs="Times New Roman"/>
          <w:sz w:val="24"/>
          <w:szCs w:val="24"/>
          <w:lang w:val="en-AU"/>
        </w:rPr>
        <w:t>2</w:t>
      </w:r>
      <w:r>
        <w:rPr>
          <w:rFonts w:ascii="Times New Roman" w:hAnsi="Times New Roman" w:cs="Times New Roman"/>
          <w:sz w:val="24"/>
          <w:szCs w:val="24"/>
        </w:rPr>
        <w:t>.33</w:t>
      </w:r>
      <w:r>
        <w:rPr>
          <w:rFonts w:ascii="Times New Roman" w:hAnsi="Times New Roman" w:cs="Times New Roman"/>
          <w:sz w:val="24"/>
          <w:szCs w:val="24"/>
          <w:lang w:val="en-AU"/>
        </w:rPr>
        <w:t>-2.35</w:t>
      </w:r>
      <w:r>
        <w:rPr>
          <w:rFonts w:ascii="Times New Roman" w:hAnsi="Times New Roman" w:cs="Times New Roman"/>
          <w:sz w:val="24"/>
          <w:szCs w:val="24"/>
        </w:rPr>
        <w:t xml:space="preserve"> (m, 2H, H-1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′′),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4.06</w:t>
      </w:r>
      <w:r>
        <w:rPr>
          <w:rFonts w:ascii="Times New Roman" w:hAnsi="Times New Roman" w:cs="Times New Roman"/>
          <w:sz w:val="24"/>
          <w:szCs w:val="24"/>
          <w:lang w:val="en-AU"/>
        </w:rPr>
        <w:t>-4.08</w:t>
      </w:r>
      <w:r>
        <w:rPr>
          <w:rFonts w:ascii="Times New Roman" w:hAnsi="Times New Roman" w:cs="Times New Roman"/>
          <w:sz w:val="24"/>
          <w:szCs w:val="24"/>
        </w:rPr>
        <w:t xml:space="preserve"> (m, 1H, H-3),</w:t>
      </w:r>
      <w:r>
        <w:rPr>
          <w:rFonts w:ascii="Times New Roman" w:hAnsi="Times New Roman" w:cs="Times New Roman"/>
          <w:sz w:val="24"/>
          <w:szCs w:val="24"/>
          <w:lang w:val="en-AU"/>
        </w:rPr>
        <w:t xml:space="preserve">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3.12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>-3.15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(m, 2H, H-2′′, 8′′), 1.85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>-1.89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(m, 8H, H-3′′, 7′′, 9′′, 13′′), 1.28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 xml:space="preserve">-1.34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(m, 12H, H-4′′, 5′′, 6′′, 10′′, 11′′, 12′′).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887E82" w14:textId="77777777" w:rsidR="00222ACF" w:rsidRDefault="00222ACF" w:rsidP="00222AC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cyan"/>
          <w:lang w:val="en-A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5,7-dihydroxy-2-(4-hydroxyphenyl)chroman-4-one (Compound </w:t>
      </w:r>
      <w:r>
        <w:rPr>
          <w:rFonts w:ascii="Times New Roman" w:hAnsi="Times New Roman" w:cs="Times New Roman"/>
          <w:b/>
          <w:sz w:val="24"/>
          <w:szCs w:val="24"/>
          <w:lang w:val="en-AU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); </w:t>
      </w:r>
      <w:r>
        <w:rPr>
          <w:rFonts w:ascii="Times New Roman" w:hAnsi="Times New Roman" w:cs="Times New Roman"/>
          <w:sz w:val="24"/>
          <w:szCs w:val="24"/>
        </w:rPr>
        <w:t xml:space="preserve">Light Yellow powder: EIMS </w:t>
      </w:r>
      <w:r>
        <w:rPr>
          <w:rFonts w:ascii="Times New Roman" w:hAnsi="Times New Roman" w:cs="Times New Roman"/>
          <w:i/>
          <w:sz w:val="24"/>
          <w:szCs w:val="24"/>
        </w:rPr>
        <w:t>m/z</w:t>
      </w:r>
      <w:r>
        <w:rPr>
          <w:rFonts w:ascii="Times New Roman" w:hAnsi="Times New Roman" w:cs="Times New Roman"/>
          <w:sz w:val="24"/>
          <w:szCs w:val="24"/>
        </w:rPr>
        <w:t xml:space="preserve"> 272.3 [M]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>
        <w:rPr>
          <w:rFonts w:ascii="Times New Roman" w:hAnsi="Times New Roman" w:cs="Times New Roman"/>
          <w:sz w:val="24"/>
          <w:szCs w:val="24"/>
        </w:rPr>
        <w:t>; UV λ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max </w:t>
      </w:r>
      <w:r>
        <w:rPr>
          <w:rFonts w:ascii="Times New Roman" w:hAnsi="Times New Roman" w:cs="Times New Roman"/>
          <w:sz w:val="24"/>
          <w:szCs w:val="24"/>
        </w:rPr>
        <w:t xml:space="preserve"> 287, 230, 222;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H NMR (400 MH</w:t>
      </w:r>
      <w:r>
        <w:rPr>
          <w:rFonts w:ascii="Times New Roman" w:hAnsi="Times New Roman" w:cs="Times New Roman"/>
          <w:sz w:val="24"/>
          <w:szCs w:val="24"/>
          <w:vertAlign w:val="subscript"/>
        </w:rPr>
        <w:t>Z</w:t>
      </w:r>
      <w:r>
        <w:rPr>
          <w:rFonts w:ascii="Times New Roman" w:hAnsi="Times New Roman" w:cs="Times New Roman"/>
          <w:sz w:val="24"/>
          <w:szCs w:val="24"/>
        </w:rPr>
        <w:t>, DMSO-</w:t>
      </w:r>
      <w:r>
        <w:rPr>
          <w:rFonts w:ascii="Times New Roman" w:hAnsi="Times New Roman" w:cs="Times New Roman"/>
          <w:i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  <w:vertAlign w:val="subscript"/>
        </w:rPr>
        <w:t>6</w:t>
      </w:r>
      <w:r>
        <w:rPr>
          <w:rFonts w:ascii="Times New Roman" w:hAnsi="Times New Roman" w:cs="Times New Roman"/>
          <w:sz w:val="24"/>
          <w:szCs w:val="24"/>
        </w:rPr>
        <w:t>): δ12.13 (s, 1H, 5-OH), 10.76 (s, 1H, 7-OH), 9.56 (s, 1H, 4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′</w:t>
      </w:r>
      <w:r>
        <w:rPr>
          <w:rFonts w:ascii="Times New Roman" w:hAnsi="Times New Roman" w:cs="Times New Roman"/>
          <w:sz w:val="24"/>
          <w:szCs w:val="24"/>
        </w:rPr>
        <w:t xml:space="preserve">-OH),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30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(d,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8.4 Hz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2H, H-2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′, 6′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,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6.78 (d, </w:t>
      </w:r>
      <w:r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J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= 8.4 H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vertAlign w:val="subscript"/>
        </w:rPr>
        <w:t>Z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2H, H-3′, 5′), 5.87 (s, 2H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>,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H-6, 8), 5.42 (dd, </w:t>
      </w:r>
      <w:r>
        <w:rPr>
          <w:rFonts w:ascii="Times New Roman" w:hAnsi="Times New Roman" w:cs="Times New Roman"/>
          <w:i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= 2.8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vertAlign w:val="subscript"/>
        </w:rPr>
        <w:t xml:space="preserve">Z,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>3.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0H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vertAlign w:val="subscript"/>
        </w:rPr>
        <w:t>Z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1H, H-2),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3.09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12.8, 17.2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, H-3b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, 2.66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2.6, 16.8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, H-3a).</w:t>
      </w:r>
    </w:p>
    <w:p w14:paraId="4C6A1CB7" w14:textId="77777777" w:rsidR="00222ACF" w:rsidRDefault="00222ACF" w:rsidP="00222A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</w:pPr>
    </w:p>
    <w:p w14:paraId="1DDC6A01" w14:textId="77777777" w:rsidR="00222ACF" w:rsidRDefault="00222ACF" w:rsidP="00222AC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AU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((dicyclohexylamino)methyl)-5,7-dihydroxy-2-(4-hydroxyphenyl)chroman-4-one (Compound </w:t>
      </w:r>
      <w:r>
        <w:rPr>
          <w:rFonts w:ascii="Times New Roman" w:hAnsi="Times New Roman" w:cs="Times New Roman"/>
          <w:b/>
          <w:sz w:val="24"/>
          <w:szCs w:val="24"/>
          <w:lang w:val="en-AU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); </w:t>
      </w:r>
      <w:r>
        <w:rPr>
          <w:rFonts w:ascii="Times New Roman" w:hAnsi="Times New Roman" w:cs="Times New Roman"/>
          <w:sz w:val="24"/>
          <w:szCs w:val="24"/>
        </w:rPr>
        <w:t xml:space="preserve">White powder: ESI-MS </w:t>
      </w:r>
      <w:r>
        <w:rPr>
          <w:rFonts w:ascii="Times New Roman" w:hAnsi="Times New Roman" w:cs="Times New Roman"/>
          <w:i/>
          <w:sz w:val="24"/>
          <w:szCs w:val="24"/>
        </w:rPr>
        <w:t>m/z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AU"/>
        </w:rPr>
        <w:t>466</w:t>
      </w:r>
      <w:r>
        <w:rPr>
          <w:rFonts w:ascii="Times New Roman" w:hAnsi="Times New Roman" w:cs="Times New Roman"/>
          <w:sz w:val="24"/>
          <w:szCs w:val="24"/>
        </w:rPr>
        <w:t>.1 [M+H]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>
        <w:rPr>
          <w:rFonts w:ascii="Times New Roman" w:hAnsi="Times New Roman" w:cs="Times New Roman"/>
          <w:sz w:val="24"/>
          <w:szCs w:val="24"/>
          <w:lang w:val="en-AU"/>
        </w:rPr>
        <w:t>,</w:t>
      </w:r>
      <w:r>
        <w:rPr>
          <w:rFonts w:ascii="Times New Roman" w:hAnsi="Times New Roman" w:cs="Times New Roman"/>
          <w:sz w:val="24"/>
          <w:szCs w:val="24"/>
          <w:vertAlign w:val="superscript"/>
          <w:lang w:val="en-A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UV λ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max </w:t>
      </w:r>
      <w:r>
        <w:rPr>
          <w:rFonts w:ascii="Times New Roman" w:hAnsi="Times New Roman" w:cs="Times New Roman"/>
          <w:sz w:val="24"/>
          <w:szCs w:val="24"/>
        </w:rPr>
        <w:t xml:space="preserve">297, 229, 222;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H NMR (400 MH</w:t>
      </w:r>
      <w:r>
        <w:rPr>
          <w:rFonts w:ascii="Times New Roman" w:hAnsi="Times New Roman" w:cs="Times New Roman"/>
          <w:sz w:val="24"/>
          <w:szCs w:val="24"/>
          <w:vertAlign w:val="subscript"/>
        </w:rPr>
        <w:t>Z</w:t>
      </w:r>
      <w:r>
        <w:rPr>
          <w:rFonts w:ascii="Times New Roman" w:hAnsi="Times New Roman" w:cs="Times New Roman"/>
          <w:sz w:val="24"/>
          <w:szCs w:val="24"/>
        </w:rPr>
        <w:t>, DMSO-</w:t>
      </w:r>
      <w:r>
        <w:rPr>
          <w:rFonts w:ascii="Times New Roman" w:hAnsi="Times New Roman" w:cs="Times New Roman"/>
          <w:i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  <w:vertAlign w:val="subscript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): δ 12.54 (s, 1H, 5-OH), 9.50 (s, 1H, 7-OH), 7.27 (d, </w:t>
      </w:r>
      <w:r>
        <w:rPr>
          <w:rFonts w:ascii="Times New Roman" w:hAnsi="Times New Roman" w:cs="Times New Roman"/>
          <w:i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 = 8.4 H</w:t>
      </w:r>
      <w:r>
        <w:rPr>
          <w:rFonts w:ascii="Times New Roman" w:hAnsi="Times New Roman" w:cs="Times New Roman"/>
          <w:sz w:val="24"/>
          <w:szCs w:val="24"/>
          <w:vertAlign w:val="subscript"/>
        </w:rPr>
        <w:t>Z</w:t>
      </w:r>
      <w:r>
        <w:rPr>
          <w:rFonts w:ascii="Times New Roman" w:hAnsi="Times New Roman" w:cs="Times New Roman"/>
          <w:sz w:val="24"/>
          <w:szCs w:val="24"/>
        </w:rPr>
        <w:t>, 2H, H-2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′, 6′),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 xml:space="preserve">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6.76 (</w:t>
      </w:r>
      <w:r>
        <w:rPr>
          <w:rFonts w:ascii="Times New Roman" w:hAnsi="Times New Roman" w:cs="Times New Roman"/>
          <w:sz w:val="24"/>
          <w:szCs w:val="24"/>
        </w:rPr>
        <w:t xml:space="preserve">d, </w:t>
      </w:r>
      <w:r>
        <w:rPr>
          <w:rFonts w:ascii="Times New Roman" w:hAnsi="Times New Roman" w:cs="Times New Roman"/>
          <w:i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 = 8.4 H</w:t>
      </w:r>
      <w:r>
        <w:rPr>
          <w:rFonts w:ascii="Times New Roman" w:hAnsi="Times New Roman" w:cs="Times New Roman"/>
          <w:sz w:val="24"/>
          <w:szCs w:val="24"/>
          <w:vertAlign w:val="subscript"/>
        </w:rPr>
        <w:t>Z</w:t>
      </w:r>
      <w:r>
        <w:rPr>
          <w:rFonts w:ascii="Times New Roman" w:hAnsi="Times New Roman" w:cs="Times New Roman"/>
          <w:sz w:val="24"/>
          <w:szCs w:val="24"/>
        </w:rPr>
        <w:t>, 2H, H-3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′, 5′), 5.86 (s, 1H, H-6),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5.42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2.8, 13.0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AU"/>
        </w:rPr>
        <w:t>1</w:t>
      </w:r>
      <w:r>
        <w:rPr>
          <w:rFonts w:ascii="Times New Roman" w:hAnsi="Times New Roman" w:cs="Times New Roman"/>
          <w:sz w:val="24"/>
          <w:szCs w:val="24"/>
        </w:rPr>
        <w:t>H, H-</w:t>
      </w:r>
      <w:r>
        <w:rPr>
          <w:rFonts w:ascii="Times New Roman" w:hAnsi="Times New Roman" w:cs="Times New Roman"/>
          <w:sz w:val="24"/>
          <w:szCs w:val="24"/>
          <w:lang w:val="en-AU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,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>4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.65 (s, 1H, H-1′′),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3.09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12.8, 17.2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, H-3b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, 2.66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2.6, 16.8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, H-3a),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2.58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>-2.60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(m, 2H, H-2′′, 8′′), 1.77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>-1.81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(m, 8H, H-3′′, 7′′, 9′′, 13′′), 1.18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>-1.24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(m, 12H, H-4′′, 5′′, 6′′, 10′′, 11′′, 12′′).</w:t>
      </w:r>
    </w:p>
    <w:p w14:paraId="2BDB73D1" w14:textId="77777777" w:rsidR="00222ACF" w:rsidRDefault="00222ACF" w:rsidP="00222AC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8-((dicyclohexylamino)methyl)-5,7-dihydroxy-2-(4-hydroxyphenyl)chroman-4-one (Compound </w:t>
      </w:r>
      <w:r>
        <w:rPr>
          <w:rFonts w:ascii="Times New Roman" w:hAnsi="Times New Roman" w:cs="Times New Roman"/>
          <w:b/>
          <w:sz w:val="24"/>
          <w:szCs w:val="24"/>
          <w:lang w:val="en-AU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); </w:t>
      </w:r>
      <w:r>
        <w:rPr>
          <w:rFonts w:ascii="Times New Roman" w:hAnsi="Times New Roman" w:cs="Times New Roman"/>
          <w:sz w:val="24"/>
          <w:szCs w:val="24"/>
        </w:rPr>
        <w:t xml:space="preserve">White powder: ESI-MS </w:t>
      </w:r>
      <w:r>
        <w:rPr>
          <w:rFonts w:ascii="Times New Roman" w:hAnsi="Times New Roman" w:cs="Times New Roman"/>
          <w:i/>
          <w:sz w:val="24"/>
          <w:szCs w:val="24"/>
        </w:rPr>
        <w:t>m/z</w:t>
      </w:r>
      <w:r>
        <w:rPr>
          <w:rFonts w:ascii="Times New Roman" w:hAnsi="Times New Roman" w:cs="Times New Roman"/>
          <w:i/>
          <w:sz w:val="24"/>
          <w:szCs w:val="24"/>
          <w:lang w:val="en-A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  <w:lang w:val="en-AU"/>
        </w:rPr>
        <w:t>66</w:t>
      </w:r>
      <w:r>
        <w:rPr>
          <w:rFonts w:ascii="Times New Roman" w:hAnsi="Times New Roman" w:cs="Times New Roman"/>
          <w:sz w:val="24"/>
          <w:szCs w:val="24"/>
        </w:rPr>
        <w:t>.1 [M+H]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>
        <w:rPr>
          <w:rFonts w:ascii="Times New Roman" w:hAnsi="Times New Roman" w:cs="Times New Roman"/>
          <w:sz w:val="24"/>
          <w:szCs w:val="24"/>
          <w:lang w:val="en-AU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UV λ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max </w:t>
      </w:r>
      <w:r>
        <w:rPr>
          <w:rFonts w:ascii="Times New Roman" w:hAnsi="Times New Roman" w:cs="Times New Roman"/>
          <w:sz w:val="24"/>
          <w:szCs w:val="24"/>
        </w:rPr>
        <w:t xml:space="preserve">297, 229;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H NMR (400 MH</w:t>
      </w:r>
      <w:r>
        <w:rPr>
          <w:rFonts w:ascii="Times New Roman" w:hAnsi="Times New Roman" w:cs="Times New Roman"/>
          <w:sz w:val="24"/>
          <w:szCs w:val="24"/>
          <w:vertAlign w:val="subscript"/>
        </w:rPr>
        <w:t>Z</w:t>
      </w:r>
      <w:r>
        <w:rPr>
          <w:rFonts w:ascii="Times New Roman" w:hAnsi="Times New Roman" w:cs="Times New Roman"/>
          <w:sz w:val="24"/>
          <w:szCs w:val="24"/>
        </w:rPr>
        <w:t>, DMSO-</w:t>
      </w:r>
      <w:r>
        <w:rPr>
          <w:rFonts w:ascii="Times New Roman" w:hAnsi="Times New Roman" w:cs="Times New Roman"/>
          <w:i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  <w:vertAlign w:val="subscript"/>
        </w:rPr>
        <w:t>6</w:t>
      </w:r>
      <w:r>
        <w:rPr>
          <w:rFonts w:ascii="Times New Roman" w:hAnsi="Times New Roman" w:cs="Times New Roman"/>
          <w:sz w:val="24"/>
          <w:szCs w:val="24"/>
        </w:rPr>
        <w:t>): δ 12.33 (s, 1H, 5-OH), 9.48 (s, 1H, 7-OH), 9.42 (s, 1H, 4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′</w:t>
      </w:r>
      <w:r>
        <w:rPr>
          <w:rFonts w:ascii="Times New Roman" w:hAnsi="Times New Roman" w:cs="Times New Roman"/>
          <w:sz w:val="24"/>
          <w:szCs w:val="24"/>
        </w:rPr>
        <w:t>-OH),</w:t>
      </w:r>
      <w:r>
        <w:rPr>
          <w:rFonts w:ascii="Times New Roman" w:hAnsi="Times New Roman" w:cs="Times New Roman"/>
          <w:sz w:val="24"/>
          <w:szCs w:val="24"/>
          <w:lang w:val="en-A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  <w:lang w:val="en-AU"/>
        </w:rPr>
        <w:t>27</w:t>
      </w:r>
      <w:r>
        <w:rPr>
          <w:rFonts w:ascii="Times New Roman" w:hAnsi="Times New Roman" w:cs="Times New Roman"/>
          <w:sz w:val="24"/>
          <w:szCs w:val="24"/>
        </w:rPr>
        <w:t xml:space="preserve"> (d, </w:t>
      </w:r>
      <w:r>
        <w:rPr>
          <w:rFonts w:ascii="Times New Roman" w:hAnsi="Times New Roman" w:cs="Times New Roman"/>
          <w:i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en-AU"/>
        </w:rPr>
        <w:t>8.4</w:t>
      </w:r>
      <w:r>
        <w:rPr>
          <w:rFonts w:ascii="Times New Roman" w:hAnsi="Times New Roman" w:cs="Times New Roman"/>
          <w:sz w:val="24"/>
          <w:szCs w:val="24"/>
        </w:rPr>
        <w:t xml:space="preserve"> H</w:t>
      </w:r>
      <w:r>
        <w:rPr>
          <w:rFonts w:ascii="Times New Roman" w:hAnsi="Times New Roman" w:cs="Times New Roman"/>
          <w:sz w:val="24"/>
          <w:szCs w:val="24"/>
          <w:vertAlign w:val="subscript"/>
        </w:rPr>
        <w:t>Z</w:t>
      </w:r>
      <w:r>
        <w:rPr>
          <w:rFonts w:ascii="Times New Roman" w:hAnsi="Times New Roman" w:cs="Times New Roman"/>
          <w:sz w:val="24"/>
          <w:szCs w:val="24"/>
        </w:rPr>
        <w:t>, 2H, H-2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′, 6′),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>6.67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d, </w:t>
      </w:r>
      <w:r>
        <w:rPr>
          <w:rFonts w:ascii="Times New Roman" w:hAnsi="Times New Roman" w:cs="Times New Roman"/>
          <w:i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en-AU"/>
        </w:rPr>
        <w:t>8.4</w:t>
      </w:r>
      <w:r>
        <w:rPr>
          <w:rFonts w:ascii="Times New Roman" w:hAnsi="Times New Roman" w:cs="Times New Roman"/>
          <w:sz w:val="24"/>
          <w:szCs w:val="24"/>
        </w:rPr>
        <w:t xml:space="preserve"> H</w:t>
      </w:r>
      <w:r>
        <w:rPr>
          <w:rFonts w:ascii="Times New Roman" w:hAnsi="Times New Roman" w:cs="Times New Roman"/>
          <w:sz w:val="24"/>
          <w:szCs w:val="24"/>
          <w:vertAlign w:val="subscript"/>
        </w:rPr>
        <w:t>Z</w:t>
      </w:r>
      <w:r>
        <w:rPr>
          <w:rFonts w:ascii="Times New Roman" w:hAnsi="Times New Roman" w:cs="Times New Roman"/>
          <w:sz w:val="24"/>
          <w:szCs w:val="24"/>
        </w:rPr>
        <w:t>, 2H, H-3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′, 5′), 5.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>87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(s, 2H, H-6, 8),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5.29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(d,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3.6Hz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, H-2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, 2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.64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>-2.65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(m, 2H, H-1′′),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3.03</w:t>
      </w:r>
      <w:r>
        <w:rPr>
          <w:rFonts w:ascii="Times New Roman" w:hAnsi="Times New Roman" w:cs="Times New Roman"/>
          <w:sz w:val="24"/>
          <w:szCs w:val="24"/>
          <w:lang w:val="en-AU"/>
        </w:rPr>
        <w:t>-3.05</w:t>
      </w:r>
      <w:r>
        <w:rPr>
          <w:rFonts w:ascii="Times New Roman" w:hAnsi="Times New Roman" w:cs="Times New Roman"/>
          <w:sz w:val="24"/>
          <w:szCs w:val="24"/>
        </w:rPr>
        <w:t xml:space="preserve"> (m, 2H, H-2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′′, 8′′),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2.66-3.19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, 1H, H-3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,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1.79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>-1.83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(m, 8H, H-3′′, 7′′, 9′′, 13′′), 1.21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AU"/>
        </w:rPr>
        <w:t>-.27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(m, 12H, H-4′′, 5′′, 6′′, 10′′, 11′′, 12′′).</w:t>
      </w:r>
    </w:p>
    <w:p w14:paraId="64F8C8E8" w14:textId="270445F4" w:rsidR="0001253C" w:rsidRPr="00222ACF" w:rsidRDefault="0001253C"/>
    <w:sectPr w:rsidR="0001253C" w:rsidRPr="00222A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1A4B38D"/>
    <w:multiLevelType w:val="singleLevel"/>
    <w:tmpl w:val="D1A4B38D"/>
    <w:lvl w:ilvl="0">
      <w:start w:val="3"/>
      <w:numFmt w:val="decimal"/>
      <w:suff w:val="nothing"/>
      <w:lvlText w:val="%1-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I1sTAytjQzM7SwMLFU0lEKTi0uzszPAykwqgUAA+SmkiwAAAA="/>
  </w:docVars>
  <w:rsids>
    <w:rsidRoot w:val="00222ACF"/>
    <w:rsid w:val="0001253C"/>
    <w:rsid w:val="00211973"/>
    <w:rsid w:val="00222ACF"/>
    <w:rsid w:val="0030283D"/>
    <w:rsid w:val="0036152B"/>
    <w:rsid w:val="0040554F"/>
    <w:rsid w:val="00551159"/>
    <w:rsid w:val="00DC6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F973A"/>
  <w15:chartTrackingRefBased/>
  <w15:docId w15:val="{EAFF8D3B-C54D-4F53-A62F-FF9ADC508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ACF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36152B"/>
    <w:rPr>
      <w:color w:val="0000FF"/>
      <w:u w:val="single"/>
    </w:rPr>
  </w:style>
  <w:style w:type="paragraph" w:customStyle="1" w:styleId="MDPI21heading1">
    <w:name w:val="MDPI_2.1_heading1"/>
    <w:basedOn w:val="Normal"/>
    <w:qFormat/>
    <w:rsid w:val="0036152B"/>
    <w:pPr>
      <w:adjustRightInd w:val="0"/>
      <w:snapToGrid w:val="0"/>
      <w:spacing w:before="240" w:after="120" w:line="260" w:lineRule="atLeast"/>
      <w:outlineLvl w:val="0"/>
    </w:pPr>
    <w:rPr>
      <w:rFonts w:ascii="Palatino Linotype" w:eastAsia="Times New Roman" w:hAnsi="Palatino Linotype" w:cs="Times New Roman"/>
      <w:b/>
      <w:snapToGrid w:val="0"/>
      <w:color w:val="000000"/>
      <w:sz w:val="20"/>
      <w:lang w:eastAsia="de-DE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habchemist31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Visagaa Publishing House</dc:creator>
  <cp:keywords/>
  <dc:description/>
  <cp:lastModifiedBy>Visagaa Publishing House</cp:lastModifiedBy>
  <cp:revision>3</cp:revision>
  <dcterms:created xsi:type="dcterms:W3CDTF">2021-11-28T04:43:00Z</dcterms:created>
  <dcterms:modified xsi:type="dcterms:W3CDTF">2021-11-28T08:58:00Z</dcterms:modified>
</cp:coreProperties>
</file>